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5C8" w:rsidRDefault="004065C8" w:rsidP="004065C8">
      <w:pPr>
        <w:spacing w:line="360" w:lineRule="auto"/>
        <w:jc w:val="both"/>
      </w:pPr>
    </w:p>
    <w:p w:rsidR="004065C8" w:rsidRPr="00595553" w:rsidRDefault="004065C8" w:rsidP="004065C8">
      <w:pPr>
        <w:pStyle w:val="ListParagraph"/>
        <w:numPr>
          <w:ilvl w:val="1"/>
          <w:numId w:val="15"/>
        </w:numPr>
        <w:spacing w:line="360" w:lineRule="auto"/>
        <w:jc w:val="both"/>
        <w:rPr>
          <w:b/>
        </w:rPr>
      </w:pPr>
      <w:r w:rsidRPr="00595553">
        <w:rPr>
          <w:b/>
        </w:rPr>
        <w:t>The PSCAD component “</w:t>
      </w:r>
      <w:proofErr w:type="spellStart"/>
      <w:r w:rsidRPr="00595553">
        <w:rPr>
          <w:b/>
        </w:rPr>
        <w:t>reignition</w:t>
      </w:r>
      <w:proofErr w:type="spellEnd"/>
      <w:r w:rsidRPr="00595553">
        <w:rPr>
          <w:b/>
        </w:rPr>
        <w:t>”</w:t>
      </w:r>
    </w:p>
    <w:p w:rsidR="004065C8" w:rsidRPr="00723046" w:rsidRDefault="004065C8" w:rsidP="004065C8">
      <w:pPr>
        <w:spacing w:line="360" w:lineRule="auto"/>
        <w:rPr>
          <w:szCs w:val="22"/>
        </w:rPr>
      </w:pPr>
      <w:r>
        <w:rPr>
          <w:szCs w:val="22"/>
        </w:rPr>
        <w:t>T</w:t>
      </w:r>
      <w:r w:rsidRPr="00723046">
        <w:rPr>
          <w:szCs w:val="22"/>
        </w:rPr>
        <w:t xml:space="preserve">his component is designed to simulate </w:t>
      </w:r>
      <w:r>
        <w:rPr>
          <w:szCs w:val="22"/>
        </w:rPr>
        <w:t xml:space="preserve">the </w:t>
      </w:r>
      <w:proofErr w:type="spellStart"/>
      <w:r>
        <w:rPr>
          <w:szCs w:val="22"/>
        </w:rPr>
        <w:t>reignition</w:t>
      </w:r>
      <w:proofErr w:type="spellEnd"/>
      <w:r w:rsidRPr="00723046">
        <w:rPr>
          <w:szCs w:val="22"/>
        </w:rPr>
        <w:t xml:space="preserve"> </w:t>
      </w:r>
      <w:r>
        <w:rPr>
          <w:szCs w:val="22"/>
        </w:rPr>
        <w:t xml:space="preserve">phenomena </w:t>
      </w:r>
      <w:r w:rsidRPr="00723046">
        <w:rPr>
          <w:szCs w:val="22"/>
        </w:rPr>
        <w:t xml:space="preserve">during the breaker open operation. </w:t>
      </w:r>
    </w:p>
    <w:p w:rsidR="004065C8" w:rsidRPr="00723046" w:rsidRDefault="004065C8" w:rsidP="004065C8">
      <w:pPr>
        <w:spacing w:line="360" w:lineRule="auto"/>
        <w:ind w:left="360"/>
        <w:jc w:val="center"/>
        <w:rPr>
          <w:sz w:val="22"/>
          <w:szCs w:val="22"/>
        </w:rPr>
      </w:pPr>
      <w:r>
        <w:rPr>
          <w:noProof/>
          <w:sz w:val="22"/>
          <w:szCs w:val="22"/>
          <w:lang w:val="en-CA" w:eastAsia="zh-CN"/>
        </w:rPr>
        <w:drawing>
          <wp:inline distT="0" distB="0" distL="0" distR="0" wp14:anchorId="0D465C3F" wp14:editId="5F4D9229">
            <wp:extent cx="1295400" cy="781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5C8" w:rsidRPr="0055315C" w:rsidRDefault="004065C8" w:rsidP="004065C8">
      <w:pPr>
        <w:pStyle w:val="Caption"/>
        <w:ind w:left="360"/>
        <w:rPr>
          <w:i/>
        </w:rPr>
      </w:pPr>
      <w:bookmarkStart w:id="0" w:name="_Ref354134048"/>
      <w:r w:rsidRPr="0055315C">
        <w:rPr>
          <w:i/>
        </w:rPr>
        <w:t xml:space="preserve">Figure </w:t>
      </w:r>
      <w:r w:rsidRPr="0055315C">
        <w:rPr>
          <w:i/>
        </w:rPr>
        <w:fldChar w:fldCharType="begin"/>
      </w:r>
      <w:r w:rsidRPr="0055315C">
        <w:rPr>
          <w:i/>
        </w:rPr>
        <w:instrText xml:space="preserve"> SEQ Figure \* ARABIC </w:instrText>
      </w:r>
      <w:r w:rsidRPr="0055315C">
        <w:rPr>
          <w:i/>
        </w:rPr>
        <w:fldChar w:fldCharType="separate"/>
      </w:r>
      <w:r>
        <w:rPr>
          <w:i/>
          <w:noProof/>
        </w:rPr>
        <w:t>1</w:t>
      </w:r>
      <w:r w:rsidRPr="0055315C">
        <w:rPr>
          <w:i/>
          <w:noProof/>
        </w:rPr>
        <w:fldChar w:fldCharType="end"/>
      </w:r>
      <w:bookmarkEnd w:id="0"/>
      <w:r w:rsidRPr="0055315C">
        <w:rPr>
          <w:i/>
        </w:rPr>
        <w:t xml:space="preserve"> </w:t>
      </w:r>
      <w:r>
        <w:rPr>
          <w:i/>
        </w:rPr>
        <w:t>the “</w:t>
      </w:r>
      <w:proofErr w:type="spellStart"/>
      <w:r>
        <w:rPr>
          <w:i/>
        </w:rPr>
        <w:t>reignition</w:t>
      </w:r>
      <w:proofErr w:type="spellEnd"/>
      <w:r>
        <w:rPr>
          <w:i/>
        </w:rPr>
        <w:t>” component</w:t>
      </w:r>
    </w:p>
    <w:p w:rsidR="004065C8" w:rsidRPr="00723046" w:rsidRDefault="004065C8" w:rsidP="004065C8">
      <w:pPr>
        <w:spacing w:line="360" w:lineRule="auto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REF _Ref354134048 \h </w:instrText>
      </w:r>
      <w:r>
        <w:rPr>
          <w:szCs w:val="22"/>
        </w:rPr>
      </w:r>
      <w:r>
        <w:rPr>
          <w:szCs w:val="22"/>
        </w:rPr>
        <w:fldChar w:fldCharType="separate"/>
      </w:r>
      <w:r w:rsidRPr="0055315C">
        <w:rPr>
          <w:i/>
        </w:rPr>
        <w:t xml:space="preserve">Figure </w:t>
      </w:r>
      <w:r>
        <w:rPr>
          <w:i/>
          <w:noProof/>
        </w:rPr>
        <w:t>1</w:t>
      </w:r>
      <w:r>
        <w:rPr>
          <w:szCs w:val="22"/>
        </w:rPr>
        <w:fldChar w:fldCharType="end"/>
      </w:r>
      <w:r w:rsidRPr="00723046">
        <w:rPr>
          <w:szCs w:val="22"/>
        </w:rPr>
        <w:fldChar w:fldCharType="begin"/>
      </w:r>
      <w:r w:rsidRPr="00723046">
        <w:rPr>
          <w:szCs w:val="22"/>
        </w:rPr>
        <w:instrText xml:space="preserve"> REF _Ref346289419 \h </w:instrText>
      </w:r>
      <w:r w:rsidRPr="00723046">
        <w:rPr>
          <w:szCs w:val="22"/>
        </w:rPr>
      </w:r>
      <w:r w:rsidRPr="00723046">
        <w:rPr>
          <w:szCs w:val="22"/>
        </w:rPr>
        <w:fldChar w:fldCharType="end"/>
      </w:r>
      <w:r w:rsidRPr="00723046">
        <w:rPr>
          <w:szCs w:val="22"/>
        </w:rPr>
        <w:t xml:space="preserve"> shows the component “</w:t>
      </w:r>
      <w:proofErr w:type="spellStart"/>
      <w:r>
        <w:rPr>
          <w:szCs w:val="22"/>
        </w:rPr>
        <w:t>reignition</w:t>
      </w:r>
      <w:proofErr w:type="spellEnd"/>
      <w:r w:rsidRPr="00723046">
        <w:rPr>
          <w:szCs w:val="22"/>
        </w:rPr>
        <w:t>”. There are three input and one output signals:</w:t>
      </w:r>
    </w:p>
    <w:p w:rsidR="004065C8" w:rsidRPr="00723046" w:rsidRDefault="004065C8" w:rsidP="004065C8">
      <w:pPr>
        <w:spacing w:line="360" w:lineRule="auto"/>
        <w:rPr>
          <w:szCs w:val="22"/>
        </w:rPr>
      </w:pPr>
      <w:r w:rsidRPr="00723046">
        <w:rPr>
          <w:b/>
          <w:szCs w:val="22"/>
        </w:rPr>
        <w:t>“</w:t>
      </w:r>
      <w:proofErr w:type="gramStart"/>
      <w:r w:rsidRPr="00723046">
        <w:rPr>
          <w:b/>
          <w:szCs w:val="22"/>
        </w:rPr>
        <w:t>u</w:t>
      </w:r>
      <w:proofErr w:type="gramEnd"/>
      <w:r w:rsidRPr="00723046">
        <w:rPr>
          <w:b/>
          <w:szCs w:val="22"/>
        </w:rPr>
        <w:t>”</w:t>
      </w:r>
      <w:r>
        <w:rPr>
          <w:b/>
          <w:szCs w:val="22"/>
        </w:rPr>
        <w:t xml:space="preserve"> (real)</w:t>
      </w:r>
      <w:r>
        <w:rPr>
          <w:szCs w:val="22"/>
        </w:rPr>
        <w:t xml:space="preserve">: the voltage </w:t>
      </w:r>
      <w:r w:rsidRPr="00723046">
        <w:rPr>
          <w:szCs w:val="22"/>
        </w:rPr>
        <w:t xml:space="preserve">cross the breaker, i.e., the arc voltage. </w:t>
      </w:r>
    </w:p>
    <w:p w:rsidR="004065C8" w:rsidRDefault="004065C8" w:rsidP="004065C8">
      <w:pPr>
        <w:spacing w:line="360" w:lineRule="auto"/>
        <w:rPr>
          <w:sz w:val="22"/>
          <w:szCs w:val="22"/>
        </w:rPr>
      </w:pPr>
      <w:r w:rsidRPr="00EA4EC5">
        <w:rPr>
          <w:b/>
          <w:sz w:val="22"/>
          <w:szCs w:val="22"/>
        </w:rPr>
        <w:t>“</w:t>
      </w:r>
      <w:proofErr w:type="spellStart"/>
      <w:proofErr w:type="gramStart"/>
      <w:r w:rsidRPr="00EA4EC5">
        <w:rPr>
          <w:b/>
          <w:sz w:val="22"/>
          <w:szCs w:val="22"/>
        </w:rPr>
        <w:t>i</w:t>
      </w:r>
      <w:proofErr w:type="spellEnd"/>
      <w:proofErr w:type="gramEnd"/>
      <w:r w:rsidRPr="00EA4EC5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 (real): </w:t>
      </w:r>
      <w:r>
        <w:rPr>
          <w:sz w:val="22"/>
          <w:szCs w:val="22"/>
        </w:rPr>
        <w:t xml:space="preserve">the breaker current </w:t>
      </w:r>
      <w:r w:rsidRPr="00723046">
        <w:rPr>
          <w:szCs w:val="22"/>
        </w:rPr>
        <w:t xml:space="preserve">, i.e., the arc </w:t>
      </w:r>
      <w:r>
        <w:rPr>
          <w:szCs w:val="22"/>
        </w:rPr>
        <w:t>current</w:t>
      </w:r>
      <w:r w:rsidRPr="00723046">
        <w:rPr>
          <w:szCs w:val="22"/>
        </w:rPr>
        <w:t>.</w:t>
      </w:r>
    </w:p>
    <w:p w:rsidR="004065C8" w:rsidRDefault="004065C8" w:rsidP="004065C8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“</w:t>
      </w:r>
      <w:proofErr w:type="gramStart"/>
      <w:r>
        <w:rPr>
          <w:b/>
          <w:sz w:val="22"/>
          <w:szCs w:val="22"/>
        </w:rPr>
        <w:t>contact</w:t>
      </w:r>
      <w:proofErr w:type="gramEnd"/>
      <w:r>
        <w:rPr>
          <w:b/>
          <w:sz w:val="22"/>
          <w:szCs w:val="22"/>
        </w:rPr>
        <w:t xml:space="preserve"> part</w:t>
      </w:r>
      <w:r w:rsidRPr="00EA4EC5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 (integer)</w:t>
      </w:r>
      <w:r>
        <w:rPr>
          <w:sz w:val="22"/>
          <w:szCs w:val="22"/>
        </w:rPr>
        <w:t xml:space="preserve">: the signal indicates the contact parts (arcing starts). When it turns </w:t>
      </w:r>
    </w:p>
    <w:p w:rsidR="004065C8" w:rsidRDefault="004065C8" w:rsidP="004065C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proofErr w:type="gramStart"/>
      <w:r>
        <w:rPr>
          <w:sz w:val="22"/>
          <w:szCs w:val="22"/>
        </w:rPr>
        <w:t>to</w:t>
      </w:r>
      <w:proofErr w:type="gramEnd"/>
      <w:r>
        <w:rPr>
          <w:sz w:val="22"/>
          <w:szCs w:val="22"/>
        </w:rPr>
        <w:t xml:space="preserve"> 1 from 0, the contact starts separate. </w:t>
      </w:r>
    </w:p>
    <w:p w:rsidR="004065C8" w:rsidRDefault="004065C8" w:rsidP="004065C8">
      <w:pPr>
        <w:spacing w:line="360" w:lineRule="auto"/>
        <w:jc w:val="both"/>
        <w:rPr>
          <w:sz w:val="22"/>
          <w:szCs w:val="22"/>
        </w:rPr>
      </w:pPr>
      <w:r w:rsidRPr="00595553">
        <w:rPr>
          <w:b/>
          <w:sz w:val="22"/>
          <w:szCs w:val="22"/>
        </w:rPr>
        <w:t>“</w:t>
      </w:r>
      <w:proofErr w:type="gramStart"/>
      <w:r w:rsidRPr="00595553">
        <w:rPr>
          <w:b/>
          <w:sz w:val="22"/>
          <w:szCs w:val="22"/>
        </w:rPr>
        <w:t>open</w:t>
      </w:r>
      <w:proofErr w:type="gramEnd"/>
      <w:r w:rsidRPr="00595553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 (integer):</w:t>
      </w:r>
      <w:r w:rsidRPr="00595553">
        <w:rPr>
          <w:sz w:val="22"/>
          <w:szCs w:val="22"/>
        </w:rPr>
        <w:t xml:space="preserve">  output </w:t>
      </w:r>
      <w:r>
        <w:rPr>
          <w:sz w:val="22"/>
          <w:szCs w:val="22"/>
        </w:rPr>
        <w:t>signal to control an ideal breaker. When it is 0, the break is close,</w:t>
      </w:r>
    </w:p>
    <w:p w:rsidR="004065C8" w:rsidRPr="00595553" w:rsidRDefault="004065C8" w:rsidP="004065C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</w:t>
      </w:r>
      <w:proofErr w:type="gramStart"/>
      <w:r>
        <w:rPr>
          <w:sz w:val="22"/>
          <w:szCs w:val="22"/>
        </w:rPr>
        <w:t>when</w:t>
      </w:r>
      <w:proofErr w:type="gramEnd"/>
      <w:r>
        <w:rPr>
          <w:sz w:val="22"/>
          <w:szCs w:val="22"/>
        </w:rPr>
        <w:t xml:space="preserve"> it turns to 1, the breaker will open immediately.</w:t>
      </w:r>
    </w:p>
    <w:p w:rsidR="004065C8" w:rsidRDefault="004065C8" w:rsidP="004065C8">
      <w:pPr>
        <w:spacing w:line="360" w:lineRule="auto"/>
        <w:jc w:val="both"/>
      </w:pPr>
    </w:p>
    <w:p w:rsidR="004065C8" w:rsidRDefault="004065C8" w:rsidP="004065C8">
      <w:pPr>
        <w:spacing w:line="360" w:lineRule="auto"/>
        <w:jc w:val="both"/>
      </w:pPr>
    </w:p>
    <w:p w:rsidR="004065C8" w:rsidRDefault="004065C8" w:rsidP="004065C8">
      <w:pPr>
        <w:spacing w:line="360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  <w:lang w:val="en-CA" w:eastAsia="zh-CN"/>
        </w:rPr>
        <w:drawing>
          <wp:inline distT="0" distB="0" distL="0" distR="0" wp14:anchorId="3DED0E5B" wp14:editId="4A4C7C45">
            <wp:extent cx="2308342" cy="2880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342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5C8" w:rsidRPr="0055315C" w:rsidRDefault="004065C8" w:rsidP="004065C8">
      <w:pPr>
        <w:pStyle w:val="Caption"/>
        <w:rPr>
          <w:i/>
        </w:rPr>
      </w:pPr>
      <w:r w:rsidRPr="0055315C">
        <w:rPr>
          <w:i/>
        </w:rPr>
        <w:t xml:space="preserve">Figure </w:t>
      </w:r>
      <w:r w:rsidRPr="0055315C">
        <w:rPr>
          <w:i/>
        </w:rPr>
        <w:fldChar w:fldCharType="begin"/>
      </w:r>
      <w:r w:rsidRPr="0055315C">
        <w:rPr>
          <w:i/>
        </w:rPr>
        <w:instrText xml:space="preserve"> SEQ Figure \* ARABIC </w:instrText>
      </w:r>
      <w:r w:rsidRPr="0055315C">
        <w:rPr>
          <w:i/>
        </w:rPr>
        <w:fldChar w:fldCharType="separate"/>
      </w:r>
      <w:r>
        <w:rPr>
          <w:i/>
          <w:noProof/>
        </w:rPr>
        <w:t>2</w:t>
      </w:r>
      <w:r w:rsidRPr="0055315C">
        <w:rPr>
          <w:i/>
          <w:noProof/>
        </w:rPr>
        <w:fldChar w:fldCharType="end"/>
      </w:r>
      <w:r w:rsidRPr="0055315C">
        <w:rPr>
          <w:i/>
        </w:rPr>
        <w:t xml:space="preserve"> </w:t>
      </w:r>
      <w:r>
        <w:rPr>
          <w:i/>
        </w:rPr>
        <w:t>“breaker arc” input parameters</w:t>
      </w:r>
    </w:p>
    <w:p w:rsidR="004065C8" w:rsidRPr="00CC3B5C" w:rsidRDefault="004065C8" w:rsidP="004065C8">
      <w:pPr>
        <w:spacing w:line="360" w:lineRule="auto"/>
        <w:rPr>
          <w:b/>
          <w:sz w:val="22"/>
          <w:szCs w:val="22"/>
        </w:rPr>
      </w:pPr>
      <w:r w:rsidRPr="00CC3B5C">
        <w:rPr>
          <w:b/>
          <w:sz w:val="22"/>
          <w:szCs w:val="22"/>
        </w:rPr>
        <w:t>Input parameters:</w:t>
      </w:r>
    </w:p>
    <w:p w:rsidR="004065C8" w:rsidRPr="007E5FFD" w:rsidRDefault="004065C8" w:rsidP="004065C8">
      <w:pPr>
        <w:spacing w:line="360" w:lineRule="auto"/>
        <w:rPr>
          <w:b/>
          <w:sz w:val="22"/>
          <w:szCs w:val="22"/>
        </w:rPr>
      </w:pPr>
      <w:r w:rsidRPr="007E5FFD">
        <w:rPr>
          <w:b/>
          <w:sz w:val="22"/>
          <w:szCs w:val="22"/>
        </w:rPr>
        <w:t>General information</w:t>
      </w:r>
    </w:p>
    <w:p w:rsidR="004065C8" w:rsidRDefault="004065C8" w:rsidP="004065C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Breaker arc name                 text      the name of the breaker name.</w:t>
      </w:r>
    </w:p>
    <w:p w:rsidR="004065C8" w:rsidRDefault="004065C8" w:rsidP="004065C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Current chopping level (kA</w:t>
      </w:r>
      <w:proofErr w:type="gramStart"/>
      <w:r>
        <w:rPr>
          <w:sz w:val="22"/>
          <w:szCs w:val="22"/>
        </w:rPr>
        <w:t>)  real</w:t>
      </w:r>
      <w:proofErr w:type="gramEnd"/>
      <w:r>
        <w:rPr>
          <w:sz w:val="22"/>
          <w:szCs w:val="22"/>
        </w:rPr>
        <w:t xml:space="preserve">      the current chopping level.</w:t>
      </w:r>
    </w:p>
    <w:p w:rsidR="004065C8" w:rsidRDefault="004065C8" w:rsidP="004065C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Rate of rise if the dielectric strength (kV/s</w:t>
      </w:r>
      <w:proofErr w:type="gramStart"/>
      <w:r>
        <w:rPr>
          <w:sz w:val="22"/>
          <w:szCs w:val="22"/>
        </w:rPr>
        <w:t>)  real</w:t>
      </w:r>
      <w:proofErr w:type="gramEnd"/>
      <w:r>
        <w:rPr>
          <w:sz w:val="22"/>
          <w:szCs w:val="22"/>
        </w:rPr>
        <w:t xml:space="preserve">  </w:t>
      </w:r>
    </w:p>
    <w:p w:rsidR="004065C8" w:rsidRDefault="004065C8" w:rsidP="004065C8">
      <w:pPr>
        <w:rPr>
          <w:rStyle w:val="Strong"/>
          <w:b w:val="0"/>
        </w:rPr>
      </w:pPr>
      <w:r>
        <w:t>TRV</w:t>
      </w:r>
      <w:r w:rsidRPr="003019CE">
        <w:t xml:space="preserve"> just before current zero</w:t>
      </w:r>
      <w:r>
        <w:t xml:space="preserve"> (kV</w:t>
      </w:r>
      <w:proofErr w:type="gramStart"/>
      <w:r>
        <w:t>)  real</w:t>
      </w:r>
      <w:proofErr w:type="gramEnd"/>
    </w:p>
    <w:p w:rsidR="004065C8" w:rsidRPr="00BA206B" w:rsidRDefault="004065C8" w:rsidP="004065C8">
      <w:pPr>
        <w:spacing w:line="360" w:lineRule="auto"/>
        <w:jc w:val="both"/>
      </w:pPr>
      <w:r>
        <w:lastRenderedPageBreak/>
        <w:t>T</w:t>
      </w:r>
      <w:r w:rsidRPr="00BA206B">
        <w:t xml:space="preserve">he rate of rise of VCB HF quenching capability </w:t>
      </w:r>
      <w:r>
        <w:t>(kA/s</w:t>
      </w:r>
      <w:r>
        <w:rPr>
          <w:vertAlign w:val="superscript"/>
        </w:rPr>
        <w:t>2</w:t>
      </w:r>
      <w:r>
        <w:t>)    real</w:t>
      </w:r>
    </w:p>
    <w:p w:rsidR="004065C8" w:rsidRDefault="004065C8" w:rsidP="004065C8">
      <w:pPr>
        <w:spacing w:line="360" w:lineRule="auto"/>
        <w:jc w:val="both"/>
      </w:pPr>
      <w:r>
        <w:t>Q</w:t>
      </w:r>
      <w:r w:rsidRPr="00BA206B">
        <w:t>uenching capability just before the contact separation</w:t>
      </w:r>
      <w:r>
        <w:t xml:space="preserve"> (kA/s)   real</w:t>
      </w:r>
    </w:p>
    <w:p w:rsidR="004065C8" w:rsidRDefault="004065C8" w:rsidP="004065C8">
      <w:pPr>
        <w:spacing w:line="360" w:lineRule="auto"/>
        <w:jc w:val="both"/>
      </w:pPr>
    </w:p>
    <w:p w:rsidR="004065C8" w:rsidRPr="00AD377D" w:rsidRDefault="004065C8" w:rsidP="004065C8">
      <w:pPr>
        <w:pStyle w:val="ListParagraph"/>
        <w:numPr>
          <w:ilvl w:val="1"/>
          <w:numId w:val="15"/>
        </w:numPr>
        <w:spacing w:line="360" w:lineRule="auto"/>
        <w:jc w:val="both"/>
        <w:rPr>
          <w:b/>
        </w:rPr>
      </w:pPr>
      <w:r w:rsidRPr="00AD377D">
        <w:rPr>
          <w:b/>
        </w:rPr>
        <w:t xml:space="preserve">Example of </w:t>
      </w:r>
      <w:proofErr w:type="spellStart"/>
      <w:r w:rsidRPr="00AD377D">
        <w:rPr>
          <w:b/>
        </w:rPr>
        <w:t>reignition</w:t>
      </w:r>
      <w:proofErr w:type="spellEnd"/>
      <w:r w:rsidRPr="00AD377D">
        <w:rPr>
          <w:b/>
        </w:rPr>
        <w:t>/current chopping</w:t>
      </w:r>
    </w:p>
    <w:p w:rsidR="004065C8" w:rsidRPr="00854A66" w:rsidRDefault="004065C8" w:rsidP="004065C8">
      <w:pPr>
        <w:spacing w:line="360" w:lineRule="auto"/>
        <w:jc w:val="center"/>
      </w:pPr>
      <w:r>
        <w:rPr>
          <w:noProof/>
          <w:lang w:val="en-CA" w:eastAsia="zh-CN"/>
        </w:rPr>
        <w:drawing>
          <wp:inline distT="0" distB="0" distL="0" distR="0" wp14:anchorId="73483A48" wp14:editId="34F0C67B">
            <wp:extent cx="5732145" cy="3004401"/>
            <wp:effectExtent l="0" t="0" r="1905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30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5C8" w:rsidRDefault="004065C8" w:rsidP="004065C8">
      <w:pPr>
        <w:pStyle w:val="Caption"/>
      </w:pPr>
      <w:bookmarkStart w:id="1" w:name="_Ref346527415"/>
      <w:r w:rsidRPr="0055315C">
        <w:rPr>
          <w:i/>
        </w:rPr>
        <w:t xml:space="preserve">Figure </w:t>
      </w:r>
      <w:r w:rsidRPr="0055315C">
        <w:rPr>
          <w:i/>
        </w:rPr>
        <w:fldChar w:fldCharType="begin"/>
      </w:r>
      <w:r w:rsidRPr="0055315C">
        <w:rPr>
          <w:i/>
        </w:rPr>
        <w:instrText xml:space="preserve"> SEQ Figure \* ARABIC </w:instrText>
      </w:r>
      <w:r w:rsidRPr="0055315C">
        <w:rPr>
          <w:i/>
        </w:rPr>
        <w:fldChar w:fldCharType="separate"/>
      </w:r>
      <w:proofErr w:type="gramStart"/>
      <w:r>
        <w:rPr>
          <w:i/>
          <w:noProof/>
        </w:rPr>
        <w:t>3</w:t>
      </w:r>
      <w:r w:rsidRPr="0055315C">
        <w:rPr>
          <w:i/>
          <w:noProof/>
        </w:rPr>
        <w:fldChar w:fldCharType="end"/>
      </w:r>
      <w:bookmarkEnd w:id="1"/>
      <w:r>
        <w:rPr>
          <w:i/>
        </w:rPr>
        <w:t xml:space="preserve"> circuit</w:t>
      </w:r>
      <w:proofErr w:type="gramEnd"/>
      <w:r>
        <w:rPr>
          <w:i/>
        </w:rPr>
        <w:t xml:space="preserve"> of current chopping and </w:t>
      </w:r>
      <w:proofErr w:type="spellStart"/>
      <w:r>
        <w:rPr>
          <w:i/>
        </w:rPr>
        <w:t>reignition</w:t>
      </w:r>
      <w:proofErr w:type="spellEnd"/>
    </w:p>
    <w:p w:rsidR="004065C8" w:rsidRDefault="004065C8" w:rsidP="004065C8">
      <w:pPr>
        <w:widowControl w:val="0"/>
        <w:spacing w:line="360" w:lineRule="auto"/>
        <w:jc w:val="both"/>
      </w:pPr>
    </w:p>
    <w:p w:rsidR="004065C8" w:rsidRDefault="004065C8" w:rsidP="004065C8">
      <w:pPr>
        <w:widowControl w:val="0"/>
        <w:spacing w:line="360" w:lineRule="auto"/>
        <w:jc w:val="both"/>
      </w:pPr>
      <w:r>
        <w:t xml:space="preserve">A simple example is created in PSCAD to demonstrate the effects of current chopping and multiple </w:t>
      </w:r>
      <w:proofErr w:type="spellStart"/>
      <w:r>
        <w:t>reignition</w:t>
      </w:r>
      <w:proofErr w:type="spellEnd"/>
      <w:r>
        <w:t xml:space="preserve"> of the VCB.</w:t>
      </w:r>
    </w:p>
    <w:p w:rsidR="004065C8" w:rsidRDefault="004065C8" w:rsidP="004065C8">
      <w:pPr>
        <w:widowControl w:val="0"/>
        <w:spacing w:line="360" w:lineRule="auto"/>
        <w:jc w:val="both"/>
      </w:pPr>
      <w:r>
        <w:t xml:space="preserve">See </w:t>
      </w:r>
      <w:r>
        <w:fldChar w:fldCharType="begin"/>
      </w:r>
      <w:r>
        <w:instrText xml:space="preserve"> REF _Ref346527415 \h </w:instrText>
      </w:r>
      <w:r>
        <w:fldChar w:fldCharType="separate"/>
      </w:r>
      <w:r w:rsidRPr="0055315C">
        <w:rPr>
          <w:i/>
        </w:rPr>
        <w:t xml:space="preserve">Figure </w:t>
      </w:r>
      <w:r>
        <w:rPr>
          <w:i/>
          <w:noProof/>
        </w:rPr>
        <w:t>3</w:t>
      </w:r>
      <w:r>
        <w:fldChar w:fldCharType="end"/>
      </w:r>
      <w:r>
        <w:t xml:space="preserve">, the test circuit refers to </w:t>
      </w:r>
      <w:proofErr w:type="spellStart"/>
      <w:r>
        <w:t>Dr</w:t>
      </w:r>
      <w:proofErr w:type="spellEnd"/>
      <w:r>
        <w:t xml:space="preserve"> Popov’s </w:t>
      </w:r>
      <w:proofErr w:type="spellStart"/>
      <w:r>
        <w:t>Ph.D</w:t>
      </w:r>
      <w:proofErr w:type="spellEnd"/>
      <w:r>
        <w:t xml:space="preserve"> thesis [</w:t>
      </w:r>
      <w:r>
        <w:fldChar w:fldCharType="begin"/>
      </w:r>
      <w:r>
        <w:instrText xml:space="preserve"> REF _Ref353955745 \r \h </w:instrText>
      </w:r>
      <w:r>
        <w:fldChar w:fldCharType="separate"/>
      </w:r>
      <w:r>
        <w:t>3</w:t>
      </w:r>
      <w:r>
        <w:fldChar w:fldCharType="end"/>
      </w:r>
      <w:r>
        <w:t xml:space="preserve">] and </w:t>
      </w:r>
      <w:proofErr w:type="spellStart"/>
      <w:r>
        <w:t>Olof</w:t>
      </w:r>
      <w:proofErr w:type="spellEnd"/>
      <w:r>
        <w:t xml:space="preserve"> </w:t>
      </w:r>
      <w:proofErr w:type="spellStart"/>
      <w:r>
        <w:t>Karlen’s</w:t>
      </w:r>
      <w:proofErr w:type="spellEnd"/>
      <w:r>
        <w:t xml:space="preserve"> work [</w:t>
      </w:r>
      <w:r>
        <w:fldChar w:fldCharType="begin"/>
      </w:r>
      <w:r>
        <w:instrText xml:space="preserve"> REF _Ref353956150 \r \h </w:instrText>
      </w:r>
      <w:r>
        <w:fldChar w:fldCharType="separate"/>
      </w:r>
      <w:r>
        <w:t>4</w:t>
      </w:r>
      <w:r>
        <w:fldChar w:fldCharType="end"/>
      </w:r>
      <w:r>
        <w:t xml:space="preserve">]. In the single phase circuit, the source (50Hz, 3.45kV </w:t>
      </w:r>
      <w:proofErr w:type="spellStart"/>
      <w:r>
        <w:t>rms</w:t>
      </w:r>
      <w:proofErr w:type="spellEnd"/>
      <w:r>
        <w:t xml:space="preserve">) is connected by a VCB with a 0.005h reactor and a 0.1uf capacitor representing the source side, cable and </w:t>
      </w:r>
      <w:proofErr w:type="spellStart"/>
      <w:r>
        <w:t>busbars</w:t>
      </w:r>
      <w:proofErr w:type="spellEnd"/>
      <w:r>
        <w:t>. 2</w:t>
      </w:r>
      <w:r>
        <w:rPr>
          <w:rFonts w:cs="Arial"/>
        </w:rPr>
        <w:t>Ω</w:t>
      </w:r>
      <w:r>
        <w:t xml:space="preserve"> and 0.04mh represent the cable connection to the load. 0.01uf is the sum of the cable and load capacitance. 120mh is the load inductance. 100</w:t>
      </w:r>
      <w:r>
        <w:rPr>
          <w:rFonts w:cs="Arial"/>
        </w:rPr>
        <w:t>Ω</w:t>
      </w:r>
      <w:r>
        <w:t>, 50nh and 0.1nf represent the parasitic parameters of the gap.</w:t>
      </w:r>
    </w:p>
    <w:p w:rsidR="004065C8" w:rsidRDefault="004065C8" w:rsidP="004065C8">
      <w:pPr>
        <w:widowControl w:val="0"/>
        <w:spacing w:line="360" w:lineRule="auto"/>
        <w:jc w:val="both"/>
      </w:pPr>
      <w:r>
        <w:t xml:space="preserve">The simulation results are shown in </w:t>
      </w:r>
      <w:r>
        <w:fldChar w:fldCharType="begin"/>
      </w:r>
      <w:r>
        <w:instrText xml:space="preserve"> REF _Ref353958752 \h </w:instrText>
      </w:r>
      <w:r>
        <w:fldChar w:fldCharType="separate"/>
      </w:r>
      <w:r w:rsidRPr="0055315C">
        <w:rPr>
          <w:i/>
        </w:rPr>
        <w:t xml:space="preserve">Figure </w:t>
      </w:r>
      <w:r>
        <w:rPr>
          <w:i/>
          <w:noProof/>
        </w:rPr>
        <w:t>4</w:t>
      </w:r>
      <w:r>
        <w:fldChar w:fldCharType="end"/>
      </w:r>
      <w:r>
        <w:t xml:space="preserve">. The “Part” signal is given at 0.016s, the instant of the contacts starting to part. The current is chopped at 0.01634s. </w:t>
      </w:r>
      <w:proofErr w:type="spellStart"/>
      <w:r>
        <w:t>Reignition</w:t>
      </w:r>
      <w:proofErr w:type="spellEnd"/>
      <w:r>
        <w:t xml:space="preserve"> occurs at 0.01645s. The multiple </w:t>
      </w:r>
      <w:proofErr w:type="spellStart"/>
      <w:proofErr w:type="gramStart"/>
      <w:r>
        <w:t>reignition</w:t>
      </w:r>
      <w:proofErr w:type="spellEnd"/>
      <w:proofErr w:type="gramEnd"/>
      <w:r>
        <w:t xml:space="preserve"> lasts to 0.017s when the current is successfully interrupted. Note that the high frequency current component is much larger than the fundamental component at </w:t>
      </w:r>
      <w:proofErr w:type="spellStart"/>
      <w:r>
        <w:t>reignition</w:t>
      </w:r>
      <w:proofErr w:type="spellEnd"/>
      <w:r>
        <w:t xml:space="preserve"> instant, and the voltage escalates during the multiple </w:t>
      </w:r>
      <w:proofErr w:type="spellStart"/>
      <w:r>
        <w:t>reignition</w:t>
      </w:r>
      <w:proofErr w:type="spellEnd"/>
      <w:r>
        <w:t xml:space="preserve"> </w:t>
      </w:r>
      <w:proofErr w:type="gramStart"/>
      <w:r>
        <w:t>period</w:t>
      </w:r>
      <w:proofErr w:type="gramEnd"/>
      <w:r>
        <w:t xml:space="preserve">. </w:t>
      </w:r>
    </w:p>
    <w:p w:rsidR="004065C8" w:rsidRDefault="004065C8" w:rsidP="004065C8">
      <w:pPr>
        <w:widowControl w:val="0"/>
        <w:spacing w:line="360" w:lineRule="auto"/>
        <w:jc w:val="center"/>
      </w:pPr>
      <w:r>
        <w:rPr>
          <w:noProof/>
          <w:lang w:val="en-CA" w:eastAsia="zh-CN"/>
        </w:rPr>
        <w:lastRenderedPageBreak/>
        <w:drawing>
          <wp:inline distT="0" distB="0" distL="0" distR="0" wp14:anchorId="13FB2CEF" wp14:editId="25F794E8">
            <wp:extent cx="3600000" cy="3937135"/>
            <wp:effectExtent l="0" t="0" r="635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93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5C8" w:rsidRDefault="004065C8" w:rsidP="004065C8">
      <w:pPr>
        <w:widowControl w:val="0"/>
        <w:spacing w:line="360" w:lineRule="auto"/>
        <w:jc w:val="center"/>
      </w:pPr>
      <w:r>
        <w:rPr>
          <w:noProof/>
          <w:lang w:val="en-CA" w:eastAsia="zh-CN"/>
        </w:rPr>
        <w:drawing>
          <wp:inline distT="0" distB="0" distL="0" distR="0" wp14:anchorId="26185815" wp14:editId="0EF7E244">
            <wp:extent cx="3600000" cy="3937135"/>
            <wp:effectExtent l="0" t="0" r="635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93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065C8" w:rsidRPr="009A564B" w:rsidRDefault="004065C8" w:rsidP="004065C8">
      <w:bookmarkStart w:id="2" w:name="_Ref268211103"/>
    </w:p>
    <w:p w:rsidR="004065C8" w:rsidRDefault="004065C8" w:rsidP="004065C8">
      <w:pPr>
        <w:jc w:val="center"/>
      </w:pPr>
      <w:r w:rsidRPr="000A4F89">
        <w:lastRenderedPageBreak/>
        <w:t xml:space="preserve"> </w:t>
      </w:r>
      <w:r>
        <w:rPr>
          <w:noProof/>
          <w:lang w:val="en-CA" w:eastAsia="zh-CN"/>
        </w:rPr>
        <w:drawing>
          <wp:inline distT="0" distB="0" distL="0" distR="0" wp14:anchorId="39ACDBAF" wp14:editId="37749DC5">
            <wp:extent cx="3600000" cy="3937135"/>
            <wp:effectExtent l="0" t="0" r="635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93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5C8" w:rsidRDefault="004065C8" w:rsidP="004065C8">
      <w:pPr>
        <w:pStyle w:val="Caption"/>
        <w:rPr>
          <w:i/>
        </w:rPr>
      </w:pPr>
      <w:bookmarkStart w:id="3" w:name="_Ref353958752"/>
      <w:r w:rsidRPr="0055315C">
        <w:rPr>
          <w:i/>
        </w:rPr>
        <w:t xml:space="preserve">Figure </w:t>
      </w:r>
      <w:r w:rsidRPr="0055315C">
        <w:rPr>
          <w:i/>
        </w:rPr>
        <w:fldChar w:fldCharType="begin"/>
      </w:r>
      <w:r w:rsidRPr="0055315C">
        <w:rPr>
          <w:i/>
        </w:rPr>
        <w:instrText xml:space="preserve"> SEQ Figure \* ARABIC </w:instrText>
      </w:r>
      <w:r w:rsidRPr="0055315C">
        <w:rPr>
          <w:i/>
        </w:rPr>
        <w:fldChar w:fldCharType="separate"/>
      </w:r>
      <w:r>
        <w:rPr>
          <w:i/>
          <w:noProof/>
        </w:rPr>
        <w:t>4</w:t>
      </w:r>
      <w:r w:rsidRPr="0055315C">
        <w:rPr>
          <w:i/>
          <w:noProof/>
        </w:rPr>
        <w:fldChar w:fldCharType="end"/>
      </w:r>
      <w:bookmarkEnd w:id="3"/>
      <w:r w:rsidRPr="0055315C">
        <w:rPr>
          <w:i/>
        </w:rPr>
        <w:t xml:space="preserve"> </w:t>
      </w:r>
      <w:r>
        <w:rPr>
          <w:i/>
        </w:rPr>
        <w:t xml:space="preserve">the current chopping and </w:t>
      </w:r>
      <w:proofErr w:type="spellStart"/>
      <w:r>
        <w:rPr>
          <w:i/>
        </w:rPr>
        <w:t>reignition</w:t>
      </w:r>
      <w:proofErr w:type="spellEnd"/>
      <w:r>
        <w:rPr>
          <w:i/>
        </w:rPr>
        <w:t xml:space="preserve"> of the VCB</w:t>
      </w:r>
    </w:p>
    <w:p w:rsidR="004065C8" w:rsidRPr="009825B8" w:rsidRDefault="004065C8" w:rsidP="004065C8"/>
    <w:p w:rsidR="004065C8" w:rsidRDefault="004065C8" w:rsidP="00972B62">
      <w:pPr>
        <w:rPr>
          <w:rStyle w:val="Strong"/>
          <w:bCs w:val="0"/>
          <w:color w:val="595959"/>
          <w:sz w:val="20"/>
          <w:szCs w:val="20"/>
        </w:rPr>
      </w:pPr>
      <w:bookmarkStart w:id="4" w:name="_Ref257360679"/>
      <w:bookmarkStart w:id="5" w:name="_Ref268212786"/>
      <w:bookmarkStart w:id="6" w:name="_Toc302634980"/>
      <w:bookmarkStart w:id="7" w:name="_Toc309738283"/>
      <w:bookmarkStart w:id="8" w:name="_Appendix_1:_Arrester"/>
      <w:bookmarkStart w:id="9" w:name="_References"/>
      <w:bookmarkStart w:id="10" w:name="_Ref335310683"/>
      <w:bookmarkStart w:id="11" w:name="_Ref335316231"/>
      <w:bookmarkStart w:id="12" w:name="_GoBack"/>
      <w:bookmarkEnd w:id="2"/>
      <w:bookmarkEnd w:id="8"/>
      <w:bookmarkEnd w:id="9"/>
      <w:bookmarkEnd w:id="12"/>
      <w:r>
        <w:rPr>
          <w:rStyle w:val="Strong"/>
        </w:rPr>
        <w:br w:type="page"/>
      </w:r>
      <w:bookmarkStart w:id="13" w:name="_Ref351452975"/>
      <w:bookmarkStart w:id="14" w:name="_Toc354565166"/>
      <w:r>
        <w:rPr>
          <w:rStyle w:val="Strong"/>
        </w:rPr>
        <w:lastRenderedPageBreak/>
        <w:t>References</w:t>
      </w:r>
      <w:bookmarkEnd w:id="13"/>
      <w:bookmarkEnd w:id="14"/>
    </w:p>
    <w:p w:rsidR="004065C8" w:rsidRPr="00AD377D" w:rsidRDefault="004065C8" w:rsidP="004065C8">
      <w:pPr>
        <w:pStyle w:val="ListParagraph"/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sz w:val="21"/>
        </w:rPr>
      </w:pPr>
      <w:bookmarkStart w:id="15" w:name="_Ref351455085"/>
      <w:bookmarkStart w:id="16" w:name="_Ref340835543"/>
      <w:r>
        <w:rPr>
          <w:szCs w:val="22"/>
          <w:lang w:val="en-GB"/>
        </w:rPr>
        <w:t>IEC 60050-441(1984): “International Vocabulary Switchgear, Control Gear and Fuses”</w:t>
      </w:r>
      <w:r w:rsidRPr="00F126F5">
        <w:rPr>
          <w:sz w:val="21"/>
        </w:rPr>
        <w:t>.</w:t>
      </w:r>
      <w:bookmarkStart w:id="17" w:name="_Ref340835472"/>
      <w:bookmarkEnd w:id="15"/>
      <w:bookmarkEnd w:id="16"/>
    </w:p>
    <w:p w:rsidR="004065C8" w:rsidRPr="00AD377D" w:rsidRDefault="004065C8" w:rsidP="004065C8">
      <w:pPr>
        <w:pStyle w:val="ListParagraph"/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sz w:val="21"/>
        </w:rPr>
      </w:pPr>
      <w:bookmarkStart w:id="18" w:name="_Ref353955681"/>
      <w:r w:rsidRPr="008B1407">
        <w:rPr>
          <w:sz w:val="21"/>
        </w:rPr>
        <w:t>P</w:t>
      </w:r>
      <w:bookmarkEnd w:id="17"/>
      <w:r w:rsidRPr="008B1407">
        <w:rPr>
          <w:sz w:val="21"/>
        </w:rPr>
        <w:t xml:space="preserve"> </w:t>
      </w:r>
      <w:proofErr w:type="spellStart"/>
      <w:r w:rsidRPr="008B1407">
        <w:rPr>
          <w:sz w:val="21"/>
        </w:rPr>
        <w:t>Mietek</w:t>
      </w:r>
      <w:proofErr w:type="spellEnd"/>
      <w:r w:rsidRPr="008B1407">
        <w:rPr>
          <w:sz w:val="21"/>
        </w:rPr>
        <w:t xml:space="preserve"> T. </w:t>
      </w:r>
      <w:proofErr w:type="spellStart"/>
      <w:r w:rsidRPr="008B1407">
        <w:rPr>
          <w:sz w:val="21"/>
        </w:rPr>
        <w:t>Glinkowski</w:t>
      </w:r>
      <w:proofErr w:type="spellEnd"/>
      <w:r w:rsidRPr="008B1407">
        <w:rPr>
          <w:sz w:val="21"/>
        </w:rPr>
        <w:t xml:space="preserve">, </w:t>
      </w:r>
      <w:proofErr w:type="spellStart"/>
      <w:r w:rsidRPr="008B1407">
        <w:rPr>
          <w:sz w:val="21"/>
        </w:rPr>
        <w:t>Moises</w:t>
      </w:r>
      <w:proofErr w:type="spellEnd"/>
      <w:r w:rsidRPr="008B1407">
        <w:rPr>
          <w:sz w:val="21"/>
        </w:rPr>
        <w:t xml:space="preserve"> R. </w:t>
      </w:r>
      <w:proofErr w:type="spellStart"/>
      <w:r w:rsidRPr="008B1407">
        <w:rPr>
          <w:sz w:val="21"/>
        </w:rPr>
        <w:t>Guiterrez</w:t>
      </w:r>
      <w:proofErr w:type="spellEnd"/>
      <w:r w:rsidRPr="008B1407">
        <w:rPr>
          <w:sz w:val="21"/>
        </w:rPr>
        <w:t>, Dieter Braun</w:t>
      </w:r>
      <w:r>
        <w:rPr>
          <w:sz w:val="21"/>
        </w:rPr>
        <w:t>,</w:t>
      </w:r>
      <w:r w:rsidRPr="008B1407">
        <w:rPr>
          <w:sz w:val="21"/>
        </w:rPr>
        <w:t xml:space="preserve"> </w:t>
      </w:r>
      <w:r>
        <w:rPr>
          <w:sz w:val="21"/>
        </w:rPr>
        <w:t>“</w:t>
      </w:r>
      <w:r w:rsidRPr="008B1407">
        <w:rPr>
          <w:sz w:val="21"/>
        </w:rPr>
        <w:t xml:space="preserve">Voltage Escalation and </w:t>
      </w:r>
      <w:proofErr w:type="spellStart"/>
      <w:r w:rsidRPr="008B1407">
        <w:rPr>
          <w:sz w:val="21"/>
        </w:rPr>
        <w:t>Reignition</w:t>
      </w:r>
      <w:proofErr w:type="spellEnd"/>
      <w:r w:rsidRPr="008B1407">
        <w:rPr>
          <w:sz w:val="21"/>
        </w:rPr>
        <w:t xml:space="preserve"> </w:t>
      </w:r>
      <w:proofErr w:type="spellStart"/>
      <w:r w:rsidRPr="008B1407">
        <w:rPr>
          <w:sz w:val="21"/>
        </w:rPr>
        <w:t>Behaviour</w:t>
      </w:r>
      <w:proofErr w:type="spellEnd"/>
      <w:r w:rsidRPr="008B1407">
        <w:rPr>
          <w:sz w:val="21"/>
        </w:rPr>
        <w:t xml:space="preserve"> of Vacuum Generator Circuit Breaker </w:t>
      </w:r>
      <w:proofErr w:type="gramStart"/>
      <w:r w:rsidRPr="008B1407">
        <w:rPr>
          <w:sz w:val="21"/>
        </w:rPr>
        <w:t>During</w:t>
      </w:r>
      <w:proofErr w:type="gramEnd"/>
      <w:r w:rsidRPr="008B1407">
        <w:rPr>
          <w:sz w:val="21"/>
        </w:rPr>
        <w:t xml:space="preserve"> Load Shedding</w:t>
      </w:r>
      <w:r>
        <w:rPr>
          <w:sz w:val="21"/>
        </w:rPr>
        <w:t>”</w:t>
      </w:r>
      <w:r w:rsidRPr="00AD377D">
        <w:rPr>
          <w:sz w:val="21"/>
        </w:rPr>
        <w:t>, IEEE Trans. On power delivery. Vol. 12, No. 1, Jan, 1997, pp. 219-226.</w:t>
      </w:r>
      <w:bookmarkEnd w:id="18"/>
      <w:r w:rsidRPr="00AD377D">
        <w:rPr>
          <w:sz w:val="21"/>
        </w:rPr>
        <w:t xml:space="preserve"> </w:t>
      </w:r>
    </w:p>
    <w:p w:rsidR="004065C8" w:rsidRPr="00AD377D" w:rsidRDefault="004065C8" w:rsidP="004065C8">
      <w:pPr>
        <w:pStyle w:val="ListParagraph"/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b/>
          <w:bCs/>
          <w:sz w:val="21"/>
        </w:rPr>
      </w:pPr>
      <w:bookmarkStart w:id="19" w:name="_Ref353955745"/>
      <w:r w:rsidRPr="00AD377D">
        <w:rPr>
          <w:sz w:val="21"/>
        </w:rPr>
        <w:t>M</w:t>
      </w:r>
      <w:r>
        <w:rPr>
          <w:sz w:val="21"/>
        </w:rPr>
        <w:t>.</w:t>
      </w:r>
      <w:r w:rsidRPr="00AD377D">
        <w:rPr>
          <w:sz w:val="21"/>
        </w:rPr>
        <w:t xml:space="preserve"> Popov</w:t>
      </w:r>
      <w:r>
        <w:rPr>
          <w:sz w:val="21"/>
        </w:rPr>
        <w:t>,</w:t>
      </w:r>
      <w:r w:rsidRPr="00AD377D">
        <w:rPr>
          <w:sz w:val="21"/>
        </w:rPr>
        <w:t xml:space="preserve"> “Switching Three-Phase Distribution Transformers with a Vacuum Circuit Breaker</w:t>
      </w:r>
      <w:r>
        <w:rPr>
          <w:sz w:val="21"/>
        </w:rPr>
        <w:t xml:space="preserve">, Analysis of </w:t>
      </w:r>
      <w:proofErr w:type="spellStart"/>
      <w:r>
        <w:rPr>
          <w:sz w:val="21"/>
        </w:rPr>
        <w:t>Overvoltages</w:t>
      </w:r>
      <w:proofErr w:type="spellEnd"/>
      <w:r>
        <w:rPr>
          <w:sz w:val="21"/>
        </w:rPr>
        <w:t xml:space="preserve"> and the Protection of the Equipment</w:t>
      </w:r>
      <w:r w:rsidRPr="00AD377D">
        <w:rPr>
          <w:sz w:val="21"/>
        </w:rPr>
        <w:t>”</w:t>
      </w:r>
      <w:r>
        <w:rPr>
          <w:sz w:val="21"/>
        </w:rPr>
        <w:t>,</w:t>
      </w:r>
      <w:r w:rsidRPr="008B07B8">
        <w:rPr>
          <w:sz w:val="21"/>
        </w:rPr>
        <w:t xml:space="preserve"> </w:t>
      </w:r>
      <w:r w:rsidRPr="00AD377D">
        <w:rPr>
          <w:sz w:val="21"/>
        </w:rPr>
        <w:t>PhD Thesis</w:t>
      </w:r>
      <w:r>
        <w:rPr>
          <w:sz w:val="21"/>
        </w:rPr>
        <w:t>, Delft University of Technology, 2002,</w:t>
      </w:r>
      <w:r w:rsidRPr="00AD377D">
        <w:rPr>
          <w:sz w:val="21"/>
        </w:rPr>
        <w:t xml:space="preserve"> ISBN 90-9016124-4.</w:t>
      </w:r>
      <w:bookmarkEnd w:id="19"/>
    </w:p>
    <w:p w:rsidR="00317B5E" w:rsidRPr="00F66650" w:rsidRDefault="004065C8" w:rsidP="00632345">
      <w:pPr>
        <w:pStyle w:val="ListParagraph"/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cs="Arial"/>
        </w:rPr>
      </w:pPr>
      <w:bookmarkStart w:id="20" w:name="_Ref353956150"/>
      <w:proofErr w:type="spellStart"/>
      <w:r>
        <w:rPr>
          <w:sz w:val="21"/>
        </w:rPr>
        <w:t>O.Karlen</w:t>
      </w:r>
      <w:proofErr w:type="spellEnd"/>
      <w:r>
        <w:rPr>
          <w:sz w:val="21"/>
        </w:rPr>
        <w:t>, “Vacuum circuit breaker model in PSCAD/EMTDC”</w:t>
      </w:r>
      <w:bookmarkEnd w:id="4"/>
      <w:bookmarkEnd w:id="5"/>
      <w:bookmarkEnd w:id="6"/>
      <w:bookmarkEnd w:id="7"/>
      <w:bookmarkEnd w:id="10"/>
      <w:bookmarkEnd w:id="11"/>
      <w:bookmarkEnd w:id="20"/>
    </w:p>
    <w:sectPr w:rsidR="00317B5E" w:rsidRPr="00F66650" w:rsidSect="00930BB0">
      <w:headerReference w:type="default" r:id="rId18"/>
      <w:footerReference w:type="default" r:id="rId1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B31" w:rsidRDefault="00392B31" w:rsidP="002C4387">
      <w:r>
        <w:separator/>
      </w:r>
    </w:p>
  </w:endnote>
  <w:endnote w:type="continuationSeparator" w:id="0">
    <w:p w:rsidR="00392B31" w:rsidRDefault="00392B31" w:rsidP="002C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1E" w:rsidRPr="00930BB0" w:rsidRDefault="0067501E" w:rsidP="00930BB0">
    <w:pPr>
      <w:pBdr>
        <w:top w:val="single" w:sz="4" w:space="1" w:color="auto"/>
      </w:pBdr>
      <w:jc w:val="right"/>
      <w:rPr>
        <w:sz w:val="18"/>
        <w:szCs w:val="18"/>
      </w:rPr>
    </w:pPr>
    <w:r w:rsidRPr="00930BB0">
      <w:rPr>
        <w:rFonts w:cs="Arial"/>
        <w:noProof/>
        <w:sz w:val="18"/>
        <w:szCs w:val="18"/>
        <w:lang w:val="en-CA" w:eastAsia="zh-CN"/>
      </w:rPr>
      <w:drawing>
        <wp:anchor distT="0" distB="0" distL="114300" distR="114300" simplePos="0" relativeHeight="251658240" behindDoc="0" locked="0" layoutInCell="1" allowOverlap="1" wp14:anchorId="25C380D8" wp14:editId="58329AA3">
          <wp:simplePos x="0" y="0"/>
          <wp:positionH relativeFrom="column">
            <wp:posOffset>-5080</wp:posOffset>
          </wp:positionH>
          <wp:positionV relativeFrom="page">
            <wp:posOffset>9890760</wp:posOffset>
          </wp:positionV>
          <wp:extent cx="1313180" cy="3200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VDC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3180" cy="320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0BB0">
      <w:rPr>
        <w:rFonts w:cs="Arial"/>
        <w:sz w:val="18"/>
        <w:szCs w:val="18"/>
      </w:rPr>
      <w:t>©</w:t>
    </w:r>
    <w:r w:rsidRPr="00930BB0">
      <w:rPr>
        <w:sz w:val="18"/>
        <w:szCs w:val="18"/>
      </w:rPr>
      <w:t xml:space="preserve"> Manitoba Hydro International Ltd.</w:t>
    </w:r>
  </w:p>
  <w:p w:rsidR="0067501E" w:rsidRPr="00930BB0" w:rsidRDefault="0067501E" w:rsidP="00930BB0">
    <w:pPr>
      <w:pBdr>
        <w:top w:val="single" w:sz="4" w:space="1" w:color="auto"/>
      </w:pBdr>
      <w:jc w:val="right"/>
      <w:rPr>
        <w:sz w:val="18"/>
        <w:szCs w:val="18"/>
      </w:rPr>
    </w:pPr>
    <w:r w:rsidRPr="00930BB0">
      <w:rPr>
        <w:sz w:val="18"/>
        <w:szCs w:val="18"/>
      </w:rPr>
      <w:fldChar w:fldCharType="begin"/>
    </w:r>
    <w:r w:rsidRPr="00930BB0">
      <w:rPr>
        <w:sz w:val="18"/>
        <w:szCs w:val="18"/>
      </w:rPr>
      <w:instrText xml:space="preserve"> DATE \@ "MMMM d, yyyy" </w:instrText>
    </w:r>
    <w:r w:rsidRPr="00930BB0">
      <w:rPr>
        <w:sz w:val="18"/>
        <w:szCs w:val="18"/>
      </w:rPr>
      <w:fldChar w:fldCharType="separate"/>
    </w:r>
    <w:r w:rsidR="00972B62">
      <w:rPr>
        <w:noProof/>
        <w:sz w:val="18"/>
        <w:szCs w:val="18"/>
      </w:rPr>
      <w:t>July 31, 2013</w:t>
    </w:r>
    <w:r w:rsidRPr="00930BB0">
      <w:rPr>
        <w:sz w:val="18"/>
        <w:szCs w:val="18"/>
      </w:rPr>
      <w:fldChar w:fldCharType="end"/>
    </w:r>
  </w:p>
  <w:p w:rsidR="0067501E" w:rsidRPr="00930BB0" w:rsidRDefault="0067501E" w:rsidP="00930BB0">
    <w:pPr>
      <w:pBdr>
        <w:top w:val="single" w:sz="4" w:space="1" w:color="auto"/>
      </w:pBdr>
      <w:tabs>
        <w:tab w:val="center" w:pos="4680"/>
        <w:tab w:val="right" w:pos="9360"/>
      </w:tabs>
      <w:jc w:val="right"/>
      <w:rPr>
        <w:sz w:val="18"/>
        <w:szCs w:val="18"/>
      </w:rPr>
    </w:pPr>
    <w:r w:rsidRPr="00930BB0">
      <w:rPr>
        <w:sz w:val="18"/>
        <w:szCs w:val="18"/>
      </w:rPr>
      <w:fldChar w:fldCharType="begin"/>
    </w:r>
    <w:r w:rsidRPr="00930BB0">
      <w:rPr>
        <w:sz w:val="18"/>
        <w:szCs w:val="18"/>
      </w:rPr>
      <w:instrText xml:space="preserve"> PAGE   \* MERGEFORMAT </w:instrText>
    </w:r>
    <w:r w:rsidRPr="00930BB0">
      <w:rPr>
        <w:sz w:val="18"/>
        <w:szCs w:val="18"/>
      </w:rPr>
      <w:fldChar w:fldCharType="separate"/>
    </w:r>
    <w:r w:rsidR="00972B62">
      <w:rPr>
        <w:noProof/>
        <w:sz w:val="18"/>
        <w:szCs w:val="18"/>
      </w:rPr>
      <w:t>4</w:t>
    </w:r>
    <w:r w:rsidRPr="00930BB0">
      <w:rPr>
        <w:sz w:val="18"/>
        <w:szCs w:val="18"/>
      </w:rPr>
      <w:fldChar w:fldCharType="end"/>
    </w:r>
    <w:r w:rsidRPr="00930BB0">
      <w:rPr>
        <w:sz w:val="18"/>
        <w:szCs w:val="18"/>
      </w:rPr>
      <w:t xml:space="preserve"> /</w:t>
    </w:r>
    <w:r w:rsidR="00392B31">
      <w:fldChar w:fldCharType="begin"/>
    </w:r>
    <w:r w:rsidR="00392B31">
      <w:instrText xml:space="preserve"> NUMPAGES  \* Arabic  \* MERGEFORMAT </w:instrText>
    </w:r>
    <w:r w:rsidR="00392B31">
      <w:fldChar w:fldCharType="separate"/>
    </w:r>
    <w:r w:rsidR="00972B62" w:rsidRPr="00972B62">
      <w:rPr>
        <w:noProof/>
        <w:sz w:val="18"/>
        <w:szCs w:val="18"/>
      </w:rPr>
      <w:t>5</w:t>
    </w:r>
    <w:r w:rsidR="00392B31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B31" w:rsidRDefault="00392B31" w:rsidP="002C4387">
      <w:r>
        <w:separator/>
      </w:r>
    </w:p>
  </w:footnote>
  <w:footnote w:type="continuationSeparator" w:id="0">
    <w:p w:rsidR="00392B31" w:rsidRDefault="00392B31" w:rsidP="002C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1E" w:rsidRPr="00C425DD" w:rsidRDefault="0067501E" w:rsidP="00CC6651">
    <w:pPr>
      <w:rPr>
        <w:i/>
        <w:sz w:val="22"/>
        <w:szCs w:val="22"/>
        <w:lang w:val="en-CA"/>
      </w:rPr>
    </w:pPr>
    <w:r>
      <w:rPr>
        <w:i/>
        <w:sz w:val="22"/>
        <w:szCs w:val="22"/>
        <w:lang w:val="en-CA"/>
      </w:rPr>
      <w:t>PSCAD component – Breaker Arc</w:t>
    </w:r>
  </w:p>
  <w:p w:rsidR="0067501E" w:rsidRDefault="0067501E">
    <w:pPr>
      <w:jc w:val="right"/>
    </w:pPr>
  </w:p>
  <w:p w:rsidR="0067501E" w:rsidRDefault="0067501E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D85"/>
    <w:multiLevelType w:val="hybridMultilevel"/>
    <w:tmpl w:val="7A3CAC4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088B"/>
    <w:multiLevelType w:val="multilevel"/>
    <w:tmpl w:val="36B0767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Heading2"/>
      <w:lvlText w:val="%1.%2."/>
      <w:lvlJc w:val="left"/>
      <w:pPr>
        <w:ind w:left="1000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."/>
      <w:lvlJc w:val="left"/>
      <w:pPr>
        <w:ind w:left="68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B867AA"/>
    <w:multiLevelType w:val="hybridMultilevel"/>
    <w:tmpl w:val="27FC79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A2245"/>
    <w:multiLevelType w:val="multilevel"/>
    <w:tmpl w:val="8F7C19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163377F"/>
    <w:multiLevelType w:val="hybridMultilevel"/>
    <w:tmpl w:val="1AACBF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02F6D"/>
    <w:multiLevelType w:val="hybridMultilevel"/>
    <w:tmpl w:val="E2102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B261E"/>
    <w:multiLevelType w:val="multilevel"/>
    <w:tmpl w:val="530419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1D601767"/>
    <w:multiLevelType w:val="hybridMultilevel"/>
    <w:tmpl w:val="FE941AF6"/>
    <w:lvl w:ilvl="0" w:tplc="AFF28B8A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E357B1"/>
    <w:multiLevelType w:val="hybridMultilevel"/>
    <w:tmpl w:val="1AACBF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40A12"/>
    <w:multiLevelType w:val="multilevel"/>
    <w:tmpl w:val="388EF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D3A1192"/>
    <w:multiLevelType w:val="hybridMultilevel"/>
    <w:tmpl w:val="A56CD10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AD69A7"/>
    <w:multiLevelType w:val="hybridMultilevel"/>
    <w:tmpl w:val="7BCA8DC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A327F"/>
    <w:multiLevelType w:val="multilevel"/>
    <w:tmpl w:val="388EF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9102052"/>
    <w:multiLevelType w:val="multilevel"/>
    <w:tmpl w:val="3B7A25C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Times New Roman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8"/>
  </w:num>
  <w:num w:numId="5">
    <w:abstractNumId w:val="10"/>
  </w:num>
  <w:num w:numId="6">
    <w:abstractNumId w:val="3"/>
  </w:num>
  <w:num w:numId="7">
    <w:abstractNumId w:val="13"/>
  </w:num>
  <w:num w:numId="8">
    <w:abstractNumId w:val="2"/>
  </w:num>
  <w:num w:numId="9">
    <w:abstractNumId w:val="6"/>
  </w:num>
  <w:num w:numId="10">
    <w:abstractNumId w:val="1"/>
  </w:num>
  <w:num w:numId="11">
    <w:abstractNumId w:val="5"/>
  </w:num>
  <w:num w:numId="12">
    <w:abstractNumId w:val="0"/>
  </w:num>
  <w:num w:numId="13">
    <w:abstractNumId w:val="11"/>
  </w:num>
  <w:num w:numId="14">
    <w:abstractNumId w:val="1"/>
  </w:num>
  <w:num w:numId="15">
    <w:abstractNumId w:val="12"/>
  </w:num>
  <w:num w:numId="16">
    <w:abstractNumId w:val="9"/>
  </w:num>
  <w:num w:numId="17">
    <w:abstractNumId w:val="7"/>
  </w:num>
  <w:num w:numId="18">
    <w:abstractNumId w:val="7"/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A5"/>
    <w:rsid w:val="0000128E"/>
    <w:rsid w:val="0000353D"/>
    <w:rsid w:val="000036DC"/>
    <w:rsid w:val="00005241"/>
    <w:rsid w:val="000059AD"/>
    <w:rsid w:val="00010C0B"/>
    <w:rsid w:val="00010D4E"/>
    <w:rsid w:val="00015147"/>
    <w:rsid w:val="00017ACB"/>
    <w:rsid w:val="000203AA"/>
    <w:rsid w:val="00020F09"/>
    <w:rsid w:val="00022DB5"/>
    <w:rsid w:val="00023C2B"/>
    <w:rsid w:val="0002445A"/>
    <w:rsid w:val="00024CC6"/>
    <w:rsid w:val="0002599E"/>
    <w:rsid w:val="0002798F"/>
    <w:rsid w:val="00027D89"/>
    <w:rsid w:val="00030DF7"/>
    <w:rsid w:val="000313BA"/>
    <w:rsid w:val="00031814"/>
    <w:rsid w:val="00031C22"/>
    <w:rsid w:val="00031F9F"/>
    <w:rsid w:val="00032A2F"/>
    <w:rsid w:val="00033B0F"/>
    <w:rsid w:val="00034491"/>
    <w:rsid w:val="000348F3"/>
    <w:rsid w:val="00034961"/>
    <w:rsid w:val="00036A02"/>
    <w:rsid w:val="00041491"/>
    <w:rsid w:val="0004199B"/>
    <w:rsid w:val="00042166"/>
    <w:rsid w:val="00042327"/>
    <w:rsid w:val="000426DF"/>
    <w:rsid w:val="000439CE"/>
    <w:rsid w:val="00047634"/>
    <w:rsid w:val="00050961"/>
    <w:rsid w:val="00050FEB"/>
    <w:rsid w:val="00053BBA"/>
    <w:rsid w:val="00055624"/>
    <w:rsid w:val="00056D7F"/>
    <w:rsid w:val="00056DC7"/>
    <w:rsid w:val="00057885"/>
    <w:rsid w:val="00064E0A"/>
    <w:rsid w:val="00065251"/>
    <w:rsid w:val="000706F4"/>
    <w:rsid w:val="0007272F"/>
    <w:rsid w:val="0007431B"/>
    <w:rsid w:val="000747F4"/>
    <w:rsid w:val="0007495D"/>
    <w:rsid w:val="000769C2"/>
    <w:rsid w:val="00077694"/>
    <w:rsid w:val="00077A27"/>
    <w:rsid w:val="00077F40"/>
    <w:rsid w:val="000806F2"/>
    <w:rsid w:val="00082B5A"/>
    <w:rsid w:val="000835A8"/>
    <w:rsid w:val="00083CCF"/>
    <w:rsid w:val="000866BD"/>
    <w:rsid w:val="00087280"/>
    <w:rsid w:val="0008769C"/>
    <w:rsid w:val="00087737"/>
    <w:rsid w:val="000909D3"/>
    <w:rsid w:val="00090ABA"/>
    <w:rsid w:val="00094495"/>
    <w:rsid w:val="000950E9"/>
    <w:rsid w:val="00096572"/>
    <w:rsid w:val="0009737C"/>
    <w:rsid w:val="000A0CD3"/>
    <w:rsid w:val="000A1014"/>
    <w:rsid w:val="000A1E11"/>
    <w:rsid w:val="000A24DA"/>
    <w:rsid w:val="000A2E2A"/>
    <w:rsid w:val="000A44A9"/>
    <w:rsid w:val="000A4F89"/>
    <w:rsid w:val="000A520B"/>
    <w:rsid w:val="000A7C84"/>
    <w:rsid w:val="000B2313"/>
    <w:rsid w:val="000B3A0C"/>
    <w:rsid w:val="000B3E6A"/>
    <w:rsid w:val="000B4176"/>
    <w:rsid w:val="000B48E6"/>
    <w:rsid w:val="000B5A73"/>
    <w:rsid w:val="000B632E"/>
    <w:rsid w:val="000B6D8B"/>
    <w:rsid w:val="000B6E12"/>
    <w:rsid w:val="000C01A5"/>
    <w:rsid w:val="000C10E2"/>
    <w:rsid w:val="000C1A80"/>
    <w:rsid w:val="000C1CA3"/>
    <w:rsid w:val="000C1D2E"/>
    <w:rsid w:val="000C2B1D"/>
    <w:rsid w:val="000C2CC9"/>
    <w:rsid w:val="000C47A8"/>
    <w:rsid w:val="000C4A43"/>
    <w:rsid w:val="000C69E8"/>
    <w:rsid w:val="000C7B51"/>
    <w:rsid w:val="000D08CA"/>
    <w:rsid w:val="000D0B91"/>
    <w:rsid w:val="000D1A58"/>
    <w:rsid w:val="000D4C4D"/>
    <w:rsid w:val="000D4D7E"/>
    <w:rsid w:val="000D6D60"/>
    <w:rsid w:val="000D7021"/>
    <w:rsid w:val="000D7199"/>
    <w:rsid w:val="000D752B"/>
    <w:rsid w:val="000D77E6"/>
    <w:rsid w:val="000E0E6D"/>
    <w:rsid w:val="000E2444"/>
    <w:rsid w:val="000E71A4"/>
    <w:rsid w:val="000E7212"/>
    <w:rsid w:val="000E75BE"/>
    <w:rsid w:val="000E7B91"/>
    <w:rsid w:val="000F0D00"/>
    <w:rsid w:val="000F2968"/>
    <w:rsid w:val="000F2BF5"/>
    <w:rsid w:val="000F2D91"/>
    <w:rsid w:val="000F40B4"/>
    <w:rsid w:val="000F41E3"/>
    <w:rsid w:val="000F4513"/>
    <w:rsid w:val="000F4D75"/>
    <w:rsid w:val="000F6A88"/>
    <w:rsid w:val="000F6C9D"/>
    <w:rsid w:val="00100CBF"/>
    <w:rsid w:val="00100D9A"/>
    <w:rsid w:val="00101476"/>
    <w:rsid w:val="001026B3"/>
    <w:rsid w:val="00103CDE"/>
    <w:rsid w:val="00104AD3"/>
    <w:rsid w:val="00104F7D"/>
    <w:rsid w:val="001069AC"/>
    <w:rsid w:val="00106DBB"/>
    <w:rsid w:val="00107D28"/>
    <w:rsid w:val="0011067F"/>
    <w:rsid w:val="001110C0"/>
    <w:rsid w:val="00111BD3"/>
    <w:rsid w:val="00112C7F"/>
    <w:rsid w:val="001141EF"/>
    <w:rsid w:val="001143B1"/>
    <w:rsid w:val="001147DF"/>
    <w:rsid w:val="001150CB"/>
    <w:rsid w:val="00115913"/>
    <w:rsid w:val="0011794D"/>
    <w:rsid w:val="0012101E"/>
    <w:rsid w:val="00121022"/>
    <w:rsid w:val="001244A4"/>
    <w:rsid w:val="001256AA"/>
    <w:rsid w:val="00125C39"/>
    <w:rsid w:val="00126719"/>
    <w:rsid w:val="00132021"/>
    <w:rsid w:val="00132A61"/>
    <w:rsid w:val="00133146"/>
    <w:rsid w:val="00133579"/>
    <w:rsid w:val="001335E6"/>
    <w:rsid w:val="0013494E"/>
    <w:rsid w:val="00135A69"/>
    <w:rsid w:val="001366EC"/>
    <w:rsid w:val="00137329"/>
    <w:rsid w:val="00140E0B"/>
    <w:rsid w:val="0014234D"/>
    <w:rsid w:val="001425F4"/>
    <w:rsid w:val="00142932"/>
    <w:rsid w:val="001440DB"/>
    <w:rsid w:val="0014440F"/>
    <w:rsid w:val="001457E1"/>
    <w:rsid w:val="00145A8A"/>
    <w:rsid w:val="00152066"/>
    <w:rsid w:val="00152597"/>
    <w:rsid w:val="00152CD6"/>
    <w:rsid w:val="001536CF"/>
    <w:rsid w:val="00153E99"/>
    <w:rsid w:val="00154D29"/>
    <w:rsid w:val="001566A3"/>
    <w:rsid w:val="00156E78"/>
    <w:rsid w:val="00157142"/>
    <w:rsid w:val="001571C8"/>
    <w:rsid w:val="00160D7A"/>
    <w:rsid w:val="00161381"/>
    <w:rsid w:val="001614B6"/>
    <w:rsid w:val="001614E2"/>
    <w:rsid w:val="0016168B"/>
    <w:rsid w:val="00162C48"/>
    <w:rsid w:val="00163C2C"/>
    <w:rsid w:val="00164155"/>
    <w:rsid w:val="001646E0"/>
    <w:rsid w:val="001648F9"/>
    <w:rsid w:val="00165883"/>
    <w:rsid w:val="0016681E"/>
    <w:rsid w:val="00166EE4"/>
    <w:rsid w:val="001679ED"/>
    <w:rsid w:val="00167B0D"/>
    <w:rsid w:val="0017119F"/>
    <w:rsid w:val="00174564"/>
    <w:rsid w:val="00174A04"/>
    <w:rsid w:val="0018017D"/>
    <w:rsid w:val="001806AC"/>
    <w:rsid w:val="0018086F"/>
    <w:rsid w:val="00180B24"/>
    <w:rsid w:val="0018113E"/>
    <w:rsid w:val="001821E8"/>
    <w:rsid w:val="00182E49"/>
    <w:rsid w:val="00183A04"/>
    <w:rsid w:val="00183D42"/>
    <w:rsid w:val="00184285"/>
    <w:rsid w:val="00185525"/>
    <w:rsid w:val="00185B4B"/>
    <w:rsid w:val="00185F78"/>
    <w:rsid w:val="001902D0"/>
    <w:rsid w:val="00192B1D"/>
    <w:rsid w:val="00193A0B"/>
    <w:rsid w:val="00193AA4"/>
    <w:rsid w:val="00194BF9"/>
    <w:rsid w:val="001952EB"/>
    <w:rsid w:val="00195DB4"/>
    <w:rsid w:val="00195E35"/>
    <w:rsid w:val="001962B7"/>
    <w:rsid w:val="00196336"/>
    <w:rsid w:val="00196537"/>
    <w:rsid w:val="00196913"/>
    <w:rsid w:val="00196DBE"/>
    <w:rsid w:val="001976CE"/>
    <w:rsid w:val="00197DF4"/>
    <w:rsid w:val="00197E0D"/>
    <w:rsid w:val="001A15E3"/>
    <w:rsid w:val="001A16E8"/>
    <w:rsid w:val="001A1F4A"/>
    <w:rsid w:val="001A2AFA"/>
    <w:rsid w:val="001A2BE8"/>
    <w:rsid w:val="001A53AF"/>
    <w:rsid w:val="001A73AF"/>
    <w:rsid w:val="001B09E7"/>
    <w:rsid w:val="001B2609"/>
    <w:rsid w:val="001B315D"/>
    <w:rsid w:val="001B51A6"/>
    <w:rsid w:val="001B5483"/>
    <w:rsid w:val="001B5738"/>
    <w:rsid w:val="001B5BD8"/>
    <w:rsid w:val="001B7A8C"/>
    <w:rsid w:val="001C032E"/>
    <w:rsid w:val="001C0F94"/>
    <w:rsid w:val="001C30D4"/>
    <w:rsid w:val="001C30EB"/>
    <w:rsid w:val="001C388F"/>
    <w:rsid w:val="001C6A06"/>
    <w:rsid w:val="001C72D9"/>
    <w:rsid w:val="001C74EB"/>
    <w:rsid w:val="001D1BF5"/>
    <w:rsid w:val="001D1C93"/>
    <w:rsid w:val="001D1D18"/>
    <w:rsid w:val="001D4230"/>
    <w:rsid w:val="001D62EB"/>
    <w:rsid w:val="001D763B"/>
    <w:rsid w:val="001E237E"/>
    <w:rsid w:val="001E2D3C"/>
    <w:rsid w:val="001E2F97"/>
    <w:rsid w:val="001E3D08"/>
    <w:rsid w:val="001E4612"/>
    <w:rsid w:val="001E4A24"/>
    <w:rsid w:val="001E6528"/>
    <w:rsid w:val="001E6C19"/>
    <w:rsid w:val="001E6EF0"/>
    <w:rsid w:val="001E74B8"/>
    <w:rsid w:val="001E790F"/>
    <w:rsid w:val="001F01BF"/>
    <w:rsid w:val="001F14DD"/>
    <w:rsid w:val="001F17C7"/>
    <w:rsid w:val="001F40FB"/>
    <w:rsid w:val="001F44D4"/>
    <w:rsid w:val="001F4DD2"/>
    <w:rsid w:val="001F525B"/>
    <w:rsid w:val="001F57E9"/>
    <w:rsid w:val="001F5B44"/>
    <w:rsid w:val="001F6372"/>
    <w:rsid w:val="001F6EEA"/>
    <w:rsid w:val="001F7B5F"/>
    <w:rsid w:val="00201930"/>
    <w:rsid w:val="00202D7A"/>
    <w:rsid w:val="00203183"/>
    <w:rsid w:val="00204E1C"/>
    <w:rsid w:val="002069FF"/>
    <w:rsid w:val="00206B58"/>
    <w:rsid w:val="00207583"/>
    <w:rsid w:val="00210F06"/>
    <w:rsid w:val="002127AE"/>
    <w:rsid w:val="00212DE1"/>
    <w:rsid w:val="002142F6"/>
    <w:rsid w:val="00216F14"/>
    <w:rsid w:val="00221FD4"/>
    <w:rsid w:val="00222E19"/>
    <w:rsid w:val="00223607"/>
    <w:rsid w:val="00223AAF"/>
    <w:rsid w:val="002244E3"/>
    <w:rsid w:val="0022462B"/>
    <w:rsid w:val="002248A8"/>
    <w:rsid w:val="00224C03"/>
    <w:rsid w:val="00225176"/>
    <w:rsid w:val="00226046"/>
    <w:rsid w:val="002302F9"/>
    <w:rsid w:val="00230D30"/>
    <w:rsid w:val="00232BB5"/>
    <w:rsid w:val="00232F95"/>
    <w:rsid w:val="00233723"/>
    <w:rsid w:val="00236678"/>
    <w:rsid w:val="0023670D"/>
    <w:rsid w:val="0023686F"/>
    <w:rsid w:val="00236D71"/>
    <w:rsid w:val="00236EC2"/>
    <w:rsid w:val="00241F61"/>
    <w:rsid w:val="00243B86"/>
    <w:rsid w:val="00243D6C"/>
    <w:rsid w:val="00245589"/>
    <w:rsid w:val="00246B25"/>
    <w:rsid w:val="00246D17"/>
    <w:rsid w:val="0024752E"/>
    <w:rsid w:val="00250F5E"/>
    <w:rsid w:val="0025279B"/>
    <w:rsid w:val="00253614"/>
    <w:rsid w:val="002543E9"/>
    <w:rsid w:val="0025585F"/>
    <w:rsid w:val="00255F64"/>
    <w:rsid w:val="002561E8"/>
    <w:rsid w:val="00257930"/>
    <w:rsid w:val="00257B78"/>
    <w:rsid w:val="00257EB7"/>
    <w:rsid w:val="00260A8F"/>
    <w:rsid w:val="00262C93"/>
    <w:rsid w:val="00264C5B"/>
    <w:rsid w:val="00265FAD"/>
    <w:rsid w:val="002665A9"/>
    <w:rsid w:val="00266CFA"/>
    <w:rsid w:val="00271437"/>
    <w:rsid w:val="00272987"/>
    <w:rsid w:val="002730FC"/>
    <w:rsid w:val="0027377E"/>
    <w:rsid w:val="00275A3D"/>
    <w:rsid w:val="00277AD7"/>
    <w:rsid w:val="00277AED"/>
    <w:rsid w:val="00277B21"/>
    <w:rsid w:val="00277C7F"/>
    <w:rsid w:val="00280A1C"/>
    <w:rsid w:val="00281433"/>
    <w:rsid w:val="002819C7"/>
    <w:rsid w:val="002828BD"/>
    <w:rsid w:val="002838A3"/>
    <w:rsid w:val="00284209"/>
    <w:rsid w:val="00284E5E"/>
    <w:rsid w:val="00285A2F"/>
    <w:rsid w:val="00287306"/>
    <w:rsid w:val="0029123D"/>
    <w:rsid w:val="00292A9D"/>
    <w:rsid w:val="00294D8B"/>
    <w:rsid w:val="002A0B06"/>
    <w:rsid w:val="002A1B73"/>
    <w:rsid w:val="002A1B7B"/>
    <w:rsid w:val="002A3695"/>
    <w:rsid w:val="002A520A"/>
    <w:rsid w:val="002A6AFA"/>
    <w:rsid w:val="002A6B17"/>
    <w:rsid w:val="002A752E"/>
    <w:rsid w:val="002B0009"/>
    <w:rsid w:val="002B3DA3"/>
    <w:rsid w:val="002B5989"/>
    <w:rsid w:val="002B6069"/>
    <w:rsid w:val="002B69D6"/>
    <w:rsid w:val="002B7534"/>
    <w:rsid w:val="002B7D68"/>
    <w:rsid w:val="002C28FB"/>
    <w:rsid w:val="002C30CE"/>
    <w:rsid w:val="002C3455"/>
    <w:rsid w:val="002C4387"/>
    <w:rsid w:val="002C438E"/>
    <w:rsid w:val="002C697A"/>
    <w:rsid w:val="002C724F"/>
    <w:rsid w:val="002C777B"/>
    <w:rsid w:val="002C7A8E"/>
    <w:rsid w:val="002C7ACE"/>
    <w:rsid w:val="002D1D73"/>
    <w:rsid w:val="002D28C1"/>
    <w:rsid w:val="002D2950"/>
    <w:rsid w:val="002D4A4C"/>
    <w:rsid w:val="002D62B6"/>
    <w:rsid w:val="002D65FC"/>
    <w:rsid w:val="002D6911"/>
    <w:rsid w:val="002D7FC6"/>
    <w:rsid w:val="002E0321"/>
    <w:rsid w:val="002E0617"/>
    <w:rsid w:val="002E2FCF"/>
    <w:rsid w:val="002E325F"/>
    <w:rsid w:val="002E380C"/>
    <w:rsid w:val="002E4098"/>
    <w:rsid w:val="002E5883"/>
    <w:rsid w:val="002E6B49"/>
    <w:rsid w:val="002E7094"/>
    <w:rsid w:val="002E724B"/>
    <w:rsid w:val="002F02E2"/>
    <w:rsid w:val="002F06A4"/>
    <w:rsid w:val="002F06A8"/>
    <w:rsid w:val="002F125C"/>
    <w:rsid w:val="002F1D3E"/>
    <w:rsid w:val="002F2800"/>
    <w:rsid w:val="002F2C10"/>
    <w:rsid w:val="002F3245"/>
    <w:rsid w:val="002F3D76"/>
    <w:rsid w:val="002F3E4C"/>
    <w:rsid w:val="002F44DD"/>
    <w:rsid w:val="002F4D6D"/>
    <w:rsid w:val="002F5344"/>
    <w:rsid w:val="002F6A45"/>
    <w:rsid w:val="002F6F41"/>
    <w:rsid w:val="002F702B"/>
    <w:rsid w:val="002F7955"/>
    <w:rsid w:val="00300376"/>
    <w:rsid w:val="00300656"/>
    <w:rsid w:val="003019CE"/>
    <w:rsid w:val="00304980"/>
    <w:rsid w:val="00304E14"/>
    <w:rsid w:val="0030553F"/>
    <w:rsid w:val="00307D76"/>
    <w:rsid w:val="0031189C"/>
    <w:rsid w:val="00311EBF"/>
    <w:rsid w:val="003124B3"/>
    <w:rsid w:val="00313B15"/>
    <w:rsid w:val="00313CCD"/>
    <w:rsid w:val="00314121"/>
    <w:rsid w:val="0031470B"/>
    <w:rsid w:val="00317B5E"/>
    <w:rsid w:val="003218A6"/>
    <w:rsid w:val="00322D76"/>
    <w:rsid w:val="003247F1"/>
    <w:rsid w:val="0032602E"/>
    <w:rsid w:val="00327665"/>
    <w:rsid w:val="003311C9"/>
    <w:rsid w:val="00332419"/>
    <w:rsid w:val="00334E67"/>
    <w:rsid w:val="00335C1D"/>
    <w:rsid w:val="00336290"/>
    <w:rsid w:val="003362A3"/>
    <w:rsid w:val="0033695E"/>
    <w:rsid w:val="00336FA7"/>
    <w:rsid w:val="00337C9C"/>
    <w:rsid w:val="00340187"/>
    <w:rsid w:val="003402E1"/>
    <w:rsid w:val="003402E4"/>
    <w:rsid w:val="0034122F"/>
    <w:rsid w:val="003420F0"/>
    <w:rsid w:val="00344F8D"/>
    <w:rsid w:val="003450D1"/>
    <w:rsid w:val="00345FF4"/>
    <w:rsid w:val="0034748D"/>
    <w:rsid w:val="003511EF"/>
    <w:rsid w:val="00351CDE"/>
    <w:rsid w:val="00352A61"/>
    <w:rsid w:val="00354C12"/>
    <w:rsid w:val="00355D21"/>
    <w:rsid w:val="0035658D"/>
    <w:rsid w:val="00360564"/>
    <w:rsid w:val="00360BF1"/>
    <w:rsid w:val="003617E2"/>
    <w:rsid w:val="00361A1B"/>
    <w:rsid w:val="00361D53"/>
    <w:rsid w:val="00362690"/>
    <w:rsid w:val="0036285D"/>
    <w:rsid w:val="00365D29"/>
    <w:rsid w:val="003669D7"/>
    <w:rsid w:val="00366AFF"/>
    <w:rsid w:val="0037057A"/>
    <w:rsid w:val="003723B4"/>
    <w:rsid w:val="003724D9"/>
    <w:rsid w:val="003728A9"/>
    <w:rsid w:val="00373252"/>
    <w:rsid w:val="00373881"/>
    <w:rsid w:val="0037559D"/>
    <w:rsid w:val="003762F2"/>
    <w:rsid w:val="0038177F"/>
    <w:rsid w:val="00384BCB"/>
    <w:rsid w:val="003860DC"/>
    <w:rsid w:val="0039132D"/>
    <w:rsid w:val="00392569"/>
    <w:rsid w:val="00392B31"/>
    <w:rsid w:val="003930A6"/>
    <w:rsid w:val="003A0392"/>
    <w:rsid w:val="003A1277"/>
    <w:rsid w:val="003A1A05"/>
    <w:rsid w:val="003A1AE0"/>
    <w:rsid w:val="003A4389"/>
    <w:rsid w:val="003A6078"/>
    <w:rsid w:val="003A6286"/>
    <w:rsid w:val="003A6FD6"/>
    <w:rsid w:val="003B1256"/>
    <w:rsid w:val="003B2711"/>
    <w:rsid w:val="003B44FB"/>
    <w:rsid w:val="003B4C7A"/>
    <w:rsid w:val="003B5316"/>
    <w:rsid w:val="003B6043"/>
    <w:rsid w:val="003B7D24"/>
    <w:rsid w:val="003C00AB"/>
    <w:rsid w:val="003C137A"/>
    <w:rsid w:val="003C197C"/>
    <w:rsid w:val="003C1A7A"/>
    <w:rsid w:val="003C1F53"/>
    <w:rsid w:val="003C268A"/>
    <w:rsid w:val="003C4EA5"/>
    <w:rsid w:val="003C5B3A"/>
    <w:rsid w:val="003D013E"/>
    <w:rsid w:val="003D0AA0"/>
    <w:rsid w:val="003D0FD7"/>
    <w:rsid w:val="003D32B2"/>
    <w:rsid w:val="003D4FEC"/>
    <w:rsid w:val="003D7868"/>
    <w:rsid w:val="003E02D0"/>
    <w:rsid w:val="003E0BE2"/>
    <w:rsid w:val="003E14F5"/>
    <w:rsid w:val="003E361B"/>
    <w:rsid w:val="003E367B"/>
    <w:rsid w:val="003E3A49"/>
    <w:rsid w:val="003E7400"/>
    <w:rsid w:val="003F157B"/>
    <w:rsid w:val="003F1CBC"/>
    <w:rsid w:val="003F1F7E"/>
    <w:rsid w:val="003F2310"/>
    <w:rsid w:val="003F3BB1"/>
    <w:rsid w:val="003F3F39"/>
    <w:rsid w:val="003F68E7"/>
    <w:rsid w:val="003F69F2"/>
    <w:rsid w:val="003F6AD7"/>
    <w:rsid w:val="00400F86"/>
    <w:rsid w:val="00404350"/>
    <w:rsid w:val="004065C8"/>
    <w:rsid w:val="00411A24"/>
    <w:rsid w:val="004128DF"/>
    <w:rsid w:val="0041308E"/>
    <w:rsid w:val="00414FB6"/>
    <w:rsid w:val="00415A8E"/>
    <w:rsid w:val="00416B3A"/>
    <w:rsid w:val="0041700D"/>
    <w:rsid w:val="00417318"/>
    <w:rsid w:val="00417634"/>
    <w:rsid w:val="00420187"/>
    <w:rsid w:val="0042068C"/>
    <w:rsid w:val="00421DFC"/>
    <w:rsid w:val="00421FDF"/>
    <w:rsid w:val="0042242C"/>
    <w:rsid w:val="0042305D"/>
    <w:rsid w:val="0042322F"/>
    <w:rsid w:val="00425067"/>
    <w:rsid w:val="0042507D"/>
    <w:rsid w:val="00426AC7"/>
    <w:rsid w:val="00430DB9"/>
    <w:rsid w:val="00430EC2"/>
    <w:rsid w:val="00432883"/>
    <w:rsid w:val="00434EA5"/>
    <w:rsid w:val="00435094"/>
    <w:rsid w:val="00435FC9"/>
    <w:rsid w:val="0043621F"/>
    <w:rsid w:val="00437248"/>
    <w:rsid w:val="0043777F"/>
    <w:rsid w:val="004400CA"/>
    <w:rsid w:val="0044018A"/>
    <w:rsid w:val="004410E3"/>
    <w:rsid w:val="004413BF"/>
    <w:rsid w:val="0044200D"/>
    <w:rsid w:val="0044254B"/>
    <w:rsid w:val="00443111"/>
    <w:rsid w:val="004442EF"/>
    <w:rsid w:val="00446E63"/>
    <w:rsid w:val="00450D2C"/>
    <w:rsid w:val="0045220E"/>
    <w:rsid w:val="004533C1"/>
    <w:rsid w:val="004551DF"/>
    <w:rsid w:val="00455739"/>
    <w:rsid w:val="00456418"/>
    <w:rsid w:val="00457978"/>
    <w:rsid w:val="00457BC2"/>
    <w:rsid w:val="00457C55"/>
    <w:rsid w:val="004607C5"/>
    <w:rsid w:val="00460AF6"/>
    <w:rsid w:val="00463E67"/>
    <w:rsid w:val="00465620"/>
    <w:rsid w:val="00465895"/>
    <w:rsid w:val="004668BB"/>
    <w:rsid w:val="00466FC5"/>
    <w:rsid w:val="00467A98"/>
    <w:rsid w:val="00470E4B"/>
    <w:rsid w:val="00471B58"/>
    <w:rsid w:val="0047295F"/>
    <w:rsid w:val="00473BED"/>
    <w:rsid w:val="004759DD"/>
    <w:rsid w:val="0048066E"/>
    <w:rsid w:val="00480779"/>
    <w:rsid w:val="004809BF"/>
    <w:rsid w:val="00482060"/>
    <w:rsid w:val="00482936"/>
    <w:rsid w:val="0048459C"/>
    <w:rsid w:val="004847CC"/>
    <w:rsid w:val="00484AA7"/>
    <w:rsid w:val="0048503F"/>
    <w:rsid w:val="00485DAA"/>
    <w:rsid w:val="00486336"/>
    <w:rsid w:val="0048780D"/>
    <w:rsid w:val="00487CE8"/>
    <w:rsid w:val="00490412"/>
    <w:rsid w:val="00490631"/>
    <w:rsid w:val="00491819"/>
    <w:rsid w:val="00491901"/>
    <w:rsid w:val="00493140"/>
    <w:rsid w:val="0049352F"/>
    <w:rsid w:val="00493D0E"/>
    <w:rsid w:val="00494F07"/>
    <w:rsid w:val="004959BA"/>
    <w:rsid w:val="00496B49"/>
    <w:rsid w:val="004973AF"/>
    <w:rsid w:val="004A24F6"/>
    <w:rsid w:val="004A2603"/>
    <w:rsid w:val="004A3162"/>
    <w:rsid w:val="004A4157"/>
    <w:rsid w:val="004A5355"/>
    <w:rsid w:val="004A7462"/>
    <w:rsid w:val="004A774A"/>
    <w:rsid w:val="004A7A75"/>
    <w:rsid w:val="004B1066"/>
    <w:rsid w:val="004B18A0"/>
    <w:rsid w:val="004B19FE"/>
    <w:rsid w:val="004B2C0A"/>
    <w:rsid w:val="004B3B08"/>
    <w:rsid w:val="004B3E61"/>
    <w:rsid w:val="004B4674"/>
    <w:rsid w:val="004B4CE4"/>
    <w:rsid w:val="004B6900"/>
    <w:rsid w:val="004C0625"/>
    <w:rsid w:val="004C08D2"/>
    <w:rsid w:val="004C12C9"/>
    <w:rsid w:val="004C277D"/>
    <w:rsid w:val="004C326D"/>
    <w:rsid w:val="004C3C04"/>
    <w:rsid w:val="004C42AC"/>
    <w:rsid w:val="004C4A70"/>
    <w:rsid w:val="004C4E84"/>
    <w:rsid w:val="004D0286"/>
    <w:rsid w:val="004D0BF1"/>
    <w:rsid w:val="004D1415"/>
    <w:rsid w:val="004D1A8F"/>
    <w:rsid w:val="004D2E06"/>
    <w:rsid w:val="004D3314"/>
    <w:rsid w:val="004D35D6"/>
    <w:rsid w:val="004D52EA"/>
    <w:rsid w:val="004D5800"/>
    <w:rsid w:val="004D5A1D"/>
    <w:rsid w:val="004E08BC"/>
    <w:rsid w:val="004E10B6"/>
    <w:rsid w:val="004E11EC"/>
    <w:rsid w:val="004E1660"/>
    <w:rsid w:val="004E5776"/>
    <w:rsid w:val="004E7B32"/>
    <w:rsid w:val="004E7BCC"/>
    <w:rsid w:val="004F1F27"/>
    <w:rsid w:val="004F243A"/>
    <w:rsid w:val="004F2AB4"/>
    <w:rsid w:val="004F2C01"/>
    <w:rsid w:val="004F2F9A"/>
    <w:rsid w:val="004F5EEB"/>
    <w:rsid w:val="00500786"/>
    <w:rsid w:val="00502895"/>
    <w:rsid w:val="00503AEA"/>
    <w:rsid w:val="00504806"/>
    <w:rsid w:val="0050491C"/>
    <w:rsid w:val="00504A53"/>
    <w:rsid w:val="00505E26"/>
    <w:rsid w:val="00506750"/>
    <w:rsid w:val="00507841"/>
    <w:rsid w:val="005100E0"/>
    <w:rsid w:val="00510FA3"/>
    <w:rsid w:val="005111F3"/>
    <w:rsid w:val="00511D78"/>
    <w:rsid w:val="005136DB"/>
    <w:rsid w:val="005137C7"/>
    <w:rsid w:val="005138F1"/>
    <w:rsid w:val="00514B4A"/>
    <w:rsid w:val="00515196"/>
    <w:rsid w:val="00516FB0"/>
    <w:rsid w:val="0052006E"/>
    <w:rsid w:val="00520722"/>
    <w:rsid w:val="005208D7"/>
    <w:rsid w:val="00520D53"/>
    <w:rsid w:val="005225FA"/>
    <w:rsid w:val="00525425"/>
    <w:rsid w:val="00525452"/>
    <w:rsid w:val="005312C1"/>
    <w:rsid w:val="005321FE"/>
    <w:rsid w:val="0053304E"/>
    <w:rsid w:val="005336FF"/>
    <w:rsid w:val="005341F6"/>
    <w:rsid w:val="00535E11"/>
    <w:rsid w:val="00536484"/>
    <w:rsid w:val="00536BB0"/>
    <w:rsid w:val="00536BD8"/>
    <w:rsid w:val="00537446"/>
    <w:rsid w:val="005403C7"/>
    <w:rsid w:val="00540A58"/>
    <w:rsid w:val="0054393B"/>
    <w:rsid w:val="00543EDD"/>
    <w:rsid w:val="00545390"/>
    <w:rsid w:val="00545999"/>
    <w:rsid w:val="0054604E"/>
    <w:rsid w:val="005466B6"/>
    <w:rsid w:val="00547AB7"/>
    <w:rsid w:val="00550F6B"/>
    <w:rsid w:val="0055153C"/>
    <w:rsid w:val="0055172A"/>
    <w:rsid w:val="005518D8"/>
    <w:rsid w:val="00552B5B"/>
    <w:rsid w:val="0055315C"/>
    <w:rsid w:val="00554772"/>
    <w:rsid w:val="0055552A"/>
    <w:rsid w:val="00555A4E"/>
    <w:rsid w:val="0055709A"/>
    <w:rsid w:val="00560ABF"/>
    <w:rsid w:val="00561652"/>
    <w:rsid w:val="00561E89"/>
    <w:rsid w:val="005627DD"/>
    <w:rsid w:val="00562963"/>
    <w:rsid w:val="00563411"/>
    <w:rsid w:val="005638AA"/>
    <w:rsid w:val="00563E1B"/>
    <w:rsid w:val="005646B5"/>
    <w:rsid w:val="00564E03"/>
    <w:rsid w:val="005659D5"/>
    <w:rsid w:val="00565BBA"/>
    <w:rsid w:val="00566985"/>
    <w:rsid w:val="00566CC6"/>
    <w:rsid w:val="0056766A"/>
    <w:rsid w:val="005679AA"/>
    <w:rsid w:val="00567F35"/>
    <w:rsid w:val="00571671"/>
    <w:rsid w:val="00571778"/>
    <w:rsid w:val="005725B5"/>
    <w:rsid w:val="00572640"/>
    <w:rsid w:val="005746EF"/>
    <w:rsid w:val="005764D5"/>
    <w:rsid w:val="00577218"/>
    <w:rsid w:val="00577C9E"/>
    <w:rsid w:val="00580256"/>
    <w:rsid w:val="00582D9D"/>
    <w:rsid w:val="00583484"/>
    <w:rsid w:val="0058679E"/>
    <w:rsid w:val="00586AE9"/>
    <w:rsid w:val="00586AEA"/>
    <w:rsid w:val="00587918"/>
    <w:rsid w:val="005913CB"/>
    <w:rsid w:val="00591962"/>
    <w:rsid w:val="005936AF"/>
    <w:rsid w:val="005943FA"/>
    <w:rsid w:val="005954FE"/>
    <w:rsid w:val="00595553"/>
    <w:rsid w:val="00596E89"/>
    <w:rsid w:val="00597228"/>
    <w:rsid w:val="00597446"/>
    <w:rsid w:val="00597C1B"/>
    <w:rsid w:val="00597F40"/>
    <w:rsid w:val="005A0DA7"/>
    <w:rsid w:val="005A1273"/>
    <w:rsid w:val="005A1DC3"/>
    <w:rsid w:val="005A448F"/>
    <w:rsid w:val="005A4A60"/>
    <w:rsid w:val="005A4D1F"/>
    <w:rsid w:val="005A4DB5"/>
    <w:rsid w:val="005A5091"/>
    <w:rsid w:val="005A54B1"/>
    <w:rsid w:val="005A6C3F"/>
    <w:rsid w:val="005B05C9"/>
    <w:rsid w:val="005B072F"/>
    <w:rsid w:val="005B4837"/>
    <w:rsid w:val="005B49AF"/>
    <w:rsid w:val="005C0584"/>
    <w:rsid w:val="005C0FB9"/>
    <w:rsid w:val="005C239C"/>
    <w:rsid w:val="005C2BC3"/>
    <w:rsid w:val="005C2DF9"/>
    <w:rsid w:val="005C321C"/>
    <w:rsid w:val="005C3408"/>
    <w:rsid w:val="005C3714"/>
    <w:rsid w:val="005C6A27"/>
    <w:rsid w:val="005D0A07"/>
    <w:rsid w:val="005D0B7D"/>
    <w:rsid w:val="005D1B34"/>
    <w:rsid w:val="005D2310"/>
    <w:rsid w:val="005D2F25"/>
    <w:rsid w:val="005D5A9B"/>
    <w:rsid w:val="005D657C"/>
    <w:rsid w:val="005E1BF2"/>
    <w:rsid w:val="005E2352"/>
    <w:rsid w:val="005E2EE0"/>
    <w:rsid w:val="005E5AB7"/>
    <w:rsid w:val="005E60DA"/>
    <w:rsid w:val="005E7591"/>
    <w:rsid w:val="005E7B71"/>
    <w:rsid w:val="005F0D54"/>
    <w:rsid w:val="005F20F0"/>
    <w:rsid w:val="005F3143"/>
    <w:rsid w:val="005F4523"/>
    <w:rsid w:val="005F4636"/>
    <w:rsid w:val="005F66F7"/>
    <w:rsid w:val="005F7638"/>
    <w:rsid w:val="005F7BFB"/>
    <w:rsid w:val="005F7D4D"/>
    <w:rsid w:val="00600036"/>
    <w:rsid w:val="00602178"/>
    <w:rsid w:val="006038EE"/>
    <w:rsid w:val="00604336"/>
    <w:rsid w:val="006045FF"/>
    <w:rsid w:val="00604883"/>
    <w:rsid w:val="006061AE"/>
    <w:rsid w:val="00606A66"/>
    <w:rsid w:val="006077FE"/>
    <w:rsid w:val="00607861"/>
    <w:rsid w:val="00610E34"/>
    <w:rsid w:val="00612430"/>
    <w:rsid w:val="00612B0E"/>
    <w:rsid w:val="00615306"/>
    <w:rsid w:val="0061591B"/>
    <w:rsid w:val="00616BFF"/>
    <w:rsid w:val="0062169F"/>
    <w:rsid w:val="006228EC"/>
    <w:rsid w:val="00623669"/>
    <w:rsid w:val="00623A8A"/>
    <w:rsid w:val="006243AC"/>
    <w:rsid w:val="00624C2B"/>
    <w:rsid w:val="00625403"/>
    <w:rsid w:val="00625622"/>
    <w:rsid w:val="006272AC"/>
    <w:rsid w:val="006279EB"/>
    <w:rsid w:val="0063065D"/>
    <w:rsid w:val="0063090A"/>
    <w:rsid w:val="00630A3F"/>
    <w:rsid w:val="00632345"/>
    <w:rsid w:val="006333F9"/>
    <w:rsid w:val="00634C42"/>
    <w:rsid w:val="00635F6B"/>
    <w:rsid w:val="00636AEF"/>
    <w:rsid w:val="0064297E"/>
    <w:rsid w:val="0064378B"/>
    <w:rsid w:val="00644455"/>
    <w:rsid w:val="00644C92"/>
    <w:rsid w:val="00645A97"/>
    <w:rsid w:val="006475C0"/>
    <w:rsid w:val="006508A9"/>
    <w:rsid w:val="006519B1"/>
    <w:rsid w:val="006536D3"/>
    <w:rsid w:val="00654597"/>
    <w:rsid w:val="00656E8C"/>
    <w:rsid w:val="00657550"/>
    <w:rsid w:val="00660045"/>
    <w:rsid w:val="00663682"/>
    <w:rsid w:val="00664665"/>
    <w:rsid w:val="006664E0"/>
    <w:rsid w:val="00667521"/>
    <w:rsid w:val="006700BC"/>
    <w:rsid w:val="00670EAD"/>
    <w:rsid w:val="00671909"/>
    <w:rsid w:val="006719A3"/>
    <w:rsid w:val="00671B57"/>
    <w:rsid w:val="00672248"/>
    <w:rsid w:val="006726B9"/>
    <w:rsid w:val="00673943"/>
    <w:rsid w:val="0067436D"/>
    <w:rsid w:val="0067501E"/>
    <w:rsid w:val="0067588A"/>
    <w:rsid w:val="00677656"/>
    <w:rsid w:val="006811A9"/>
    <w:rsid w:val="00681209"/>
    <w:rsid w:val="0068124E"/>
    <w:rsid w:val="00681CBA"/>
    <w:rsid w:val="00683826"/>
    <w:rsid w:val="00683A12"/>
    <w:rsid w:val="0068467D"/>
    <w:rsid w:val="00684D2B"/>
    <w:rsid w:val="00687033"/>
    <w:rsid w:val="0068776F"/>
    <w:rsid w:val="00687A23"/>
    <w:rsid w:val="00687A27"/>
    <w:rsid w:val="00691BA0"/>
    <w:rsid w:val="00693BC7"/>
    <w:rsid w:val="00693F51"/>
    <w:rsid w:val="00694998"/>
    <w:rsid w:val="00694EF7"/>
    <w:rsid w:val="0069580E"/>
    <w:rsid w:val="00695BE2"/>
    <w:rsid w:val="00695F97"/>
    <w:rsid w:val="006962DE"/>
    <w:rsid w:val="006962E4"/>
    <w:rsid w:val="00697B05"/>
    <w:rsid w:val="006A12C9"/>
    <w:rsid w:val="006A17A3"/>
    <w:rsid w:val="006A2F9E"/>
    <w:rsid w:val="006A3EE0"/>
    <w:rsid w:val="006A4B3E"/>
    <w:rsid w:val="006A4E44"/>
    <w:rsid w:val="006A64DD"/>
    <w:rsid w:val="006A6773"/>
    <w:rsid w:val="006A6819"/>
    <w:rsid w:val="006A6EA0"/>
    <w:rsid w:val="006B0A20"/>
    <w:rsid w:val="006B2CAA"/>
    <w:rsid w:val="006B435C"/>
    <w:rsid w:val="006B6B8E"/>
    <w:rsid w:val="006B7146"/>
    <w:rsid w:val="006B78E6"/>
    <w:rsid w:val="006C0CAA"/>
    <w:rsid w:val="006C1FE5"/>
    <w:rsid w:val="006C226F"/>
    <w:rsid w:val="006C22D7"/>
    <w:rsid w:val="006C5A10"/>
    <w:rsid w:val="006C6048"/>
    <w:rsid w:val="006D0528"/>
    <w:rsid w:val="006D1FE8"/>
    <w:rsid w:val="006D245C"/>
    <w:rsid w:val="006D3AAB"/>
    <w:rsid w:val="006D4D1D"/>
    <w:rsid w:val="006D6062"/>
    <w:rsid w:val="006D617C"/>
    <w:rsid w:val="006D71C9"/>
    <w:rsid w:val="006E250A"/>
    <w:rsid w:val="006E276E"/>
    <w:rsid w:val="006E341B"/>
    <w:rsid w:val="006E42CE"/>
    <w:rsid w:val="006E4373"/>
    <w:rsid w:val="006E4652"/>
    <w:rsid w:val="006E48F6"/>
    <w:rsid w:val="006E499F"/>
    <w:rsid w:val="006E5059"/>
    <w:rsid w:val="006E538F"/>
    <w:rsid w:val="006E71D6"/>
    <w:rsid w:val="006E77C4"/>
    <w:rsid w:val="006F007F"/>
    <w:rsid w:val="006F1187"/>
    <w:rsid w:val="006F1BC2"/>
    <w:rsid w:val="006F2968"/>
    <w:rsid w:val="006F33F9"/>
    <w:rsid w:val="006F5929"/>
    <w:rsid w:val="006F6083"/>
    <w:rsid w:val="006F70CB"/>
    <w:rsid w:val="006F768E"/>
    <w:rsid w:val="007008E7"/>
    <w:rsid w:val="00700FA7"/>
    <w:rsid w:val="0070455A"/>
    <w:rsid w:val="007045BE"/>
    <w:rsid w:val="00704BB8"/>
    <w:rsid w:val="00704EC2"/>
    <w:rsid w:val="007066B3"/>
    <w:rsid w:val="00706998"/>
    <w:rsid w:val="00706C8F"/>
    <w:rsid w:val="00706F24"/>
    <w:rsid w:val="00706FBF"/>
    <w:rsid w:val="007071DA"/>
    <w:rsid w:val="00707491"/>
    <w:rsid w:val="007074AB"/>
    <w:rsid w:val="007077E9"/>
    <w:rsid w:val="0071085A"/>
    <w:rsid w:val="00711FC8"/>
    <w:rsid w:val="00713B5D"/>
    <w:rsid w:val="007152A4"/>
    <w:rsid w:val="00716C2A"/>
    <w:rsid w:val="00717655"/>
    <w:rsid w:val="00717EF3"/>
    <w:rsid w:val="0072078B"/>
    <w:rsid w:val="00721235"/>
    <w:rsid w:val="00721449"/>
    <w:rsid w:val="00721E20"/>
    <w:rsid w:val="00721F7B"/>
    <w:rsid w:val="00722D10"/>
    <w:rsid w:val="00723046"/>
    <w:rsid w:val="00723872"/>
    <w:rsid w:val="00723AEC"/>
    <w:rsid w:val="007241EE"/>
    <w:rsid w:val="00724322"/>
    <w:rsid w:val="00724494"/>
    <w:rsid w:val="007248C6"/>
    <w:rsid w:val="00725EA2"/>
    <w:rsid w:val="007267CE"/>
    <w:rsid w:val="00726EFA"/>
    <w:rsid w:val="00727E45"/>
    <w:rsid w:val="00727E66"/>
    <w:rsid w:val="00727FD4"/>
    <w:rsid w:val="007315E3"/>
    <w:rsid w:val="00732E6D"/>
    <w:rsid w:val="00734BFE"/>
    <w:rsid w:val="00734E65"/>
    <w:rsid w:val="0073793D"/>
    <w:rsid w:val="00741216"/>
    <w:rsid w:val="00742261"/>
    <w:rsid w:val="00742316"/>
    <w:rsid w:val="007427C4"/>
    <w:rsid w:val="00743254"/>
    <w:rsid w:val="00743D32"/>
    <w:rsid w:val="007447C4"/>
    <w:rsid w:val="00750674"/>
    <w:rsid w:val="007510D4"/>
    <w:rsid w:val="00751FA7"/>
    <w:rsid w:val="00753395"/>
    <w:rsid w:val="007537A4"/>
    <w:rsid w:val="00753A60"/>
    <w:rsid w:val="00754F44"/>
    <w:rsid w:val="00755F3F"/>
    <w:rsid w:val="00756A80"/>
    <w:rsid w:val="00757238"/>
    <w:rsid w:val="007612BE"/>
    <w:rsid w:val="007623F5"/>
    <w:rsid w:val="007629D8"/>
    <w:rsid w:val="00766D89"/>
    <w:rsid w:val="007670D0"/>
    <w:rsid w:val="007679B0"/>
    <w:rsid w:val="00770CD5"/>
    <w:rsid w:val="00770DFB"/>
    <w:rsid w:val="00770F98"/>
    <w:rsid w:val="0077366A"/>
    <w:rsid w:val="00775556"/>
    <w:rsid w:val="00776AAE"/>
    <w:rsid w:val="00777E6B"/>
    <w:rsid w:val="00781229"/>
    <w:rsid w:val="00781CEC"/>
    <w:rsid w:val="0078423A"/>
    <w:rsid w:val="007842BB"/>
    <w:rsid w:val="007844D2"/>
    <w:rsid w:val="00784644"/>
    <w:rsid w:val="00785AB5"/>
    <w:rsid w:val="00786E88"/>
    <w:rsid w:val="007870BB"/>
    <w:rsid w:val="00787957"/>
    <w:rsid w:val="007916A7"/>
    <w:rsid w:val="00793CBA"/>
    <w:rsid w:val="00795DE0"/>
    <w:rsid w:val="0079661C"/>
    <w:rsid w:val="007A060F"/>
    <w:rsid w:val="007A0C25"/>
    <w:rsid w:val="007A16EE"/>
    <w:rsid w:val="007A313D"/>
    <w:rsid w:val="007A44A3"/>
    <w:rsid w:val="007A58A4"/>
    <w:rsid w:val="007A6DE2"/>
    <w:rsid w:val="007A7707"/>
    <w:rsid w:val="007B0559"/>
    <w:rsid w:val="007B11F1"/>
    <w:rsid w:val="007B24D4"/>
    <w:rsid w:val="007B327B"/>
    <w:rsid w:val="007B36B4"/>
    <w:rsid w:val="007B3DB3"/>
    <w:rsid w:val="007B3FD3"/>
    <w:rsid w:val="007B40F4"/>
    <w:rsid w:val="007B423E"/>
    <w:rsid w:val="007B4832"/>
    <w:rsid w:val="007B5253"/>
    <w:rsid w:val="007B59FE"/>
    <w:rsid w:val="007B661D"/>
    <w:rsid w:val="007B6E76"/>
    <w:rsid w:val="007B773E"/>
    <w:rsid w:val="007B7CFA"/>
    <w:rsid w:val="007C0DCA"/>
    <w:rsid w:val="007C1677"/>
    <w:rsid w:val="007C1CB8"/>
    <w:rsid w:val="007C36AE"/>
    <w:rsid w:val="007C3C4F"/>
    <w:rsid w:val="007C511A"/>
    <w:rsid w:val="007C5507"/>
    <w:rsid w:val="007C5681"/>
    <w:rsid w:val="007C5785"/>
    <w:rsid w:val="007C72DB"/>
    <w:rsid w:val="007D034C"/>
    <w:rsid w:val="007D048C"/>
    <w:rsid w:val="007D0842"/>
    <w:rsid w:val="007D225F"/>
    <w:rsid w:val="007D2E78"/>
    <w:rsid w:val="007D3B09"/>
    <w:rsid w:val="007D4F3A"/>
    <w:rsid w:val="007D6162"/>
    <w:rsid w:val="007D672F"/>
    <w:rsid w:val="007D6D80"/>
    <w:rsid w:val="007E03A9"/>
    <w:rsid w:val="007E065F"/>
    <w:rsid w:val="007E5640"/>
    <w:rsid w:val="007E5F9A"/>
    <w:rsid w:val="007E5FFD"/>
    <w:rsid w:val="007F05DC"/>
    <w:rsid w:val="007F38A9"/>
    <w:rsid w:val="007F3EB0"/>
    <w:rsid w:val="007F510E"/>
    <w:rsid w:val="007F7AD3"/>
    <w:rsid w:val="007F7EED"/>
    <w:rsid w:val="00803920"/>
    <w:rsid w:val="0080405C"/>
    <w:rsid w:val="00804E52"/>
    <w:rsid w:val="00805736"/>
    <w:rsid w:val="00806672"/>
    <w:rsid w:val="00807450"/>
    <w:rsid w:val="008077DC"/>
    <w:rsid w:val="0081006C"/>
    <w:rsid w:val="008101C1"/>
    <w:rsid w:val="0081184B"/>
    <w:rsid w:val="00813055"/>
    <w:rsid w:val="00814357"/>
    <w:rsid w:val="00817A24"/>
    <w:rsid w:val="00817CD9"/>
    <w:rsid w:val="008200EE"/>
    <w:rsid w:val="008208AE"/>
    <w:rsid w:val="00820E66"/>
    <w:rsid w:val="00822F17"/>
    <w:rsid w:val="00825E49"/>
    <w:rsid w:val="0082645E"/>
    <w:rsid w:val="00826963"/>
    <w:rsid w:val="008279F0"/>
    <w:rsid w:val="008306D0"/>
    <w:rsid w:val="0083096C"/>
    <w:rsid w:val="0083113F"/>
    <w:rsid w:val="00831AE8"/>
    <w:rsid w:val="008328C1"/>
    <w:rsid w:val="00832E02"/>
    <w:rsid w:val="00834DB8"/>
    <w:rsid w:val="0083527B"/>
    <w:rsid w:val="0083591A"/>
    <w:rsid w:val="00836678"/>
    <w:rsid w:val="00840756"/>
    <w:rsid w:val="008416ED"/>
    <w:rsid w:val="0084172F"/>
    <w:rsid w:val="0084173D"/>
    <w:rsid w:val="00842721"/>
    <w:rsid w:val="00842EC1"/>
    <w:rsid w:val="00843035"/>
    <w:rsid w:val="00843B4F"/>
    <w:rsid w:val="00845B82"/>
    <w:rsid w:val="00845D34"/>
    <w:rsid w:val="008469E4"/>
    <w:rsid w:val="008474A9"/>
    <w:rsid w:val="008476EC"/>
    <w:rsid w:val="00850D77"/>
    <w:rsid w:val="008517DF"/>
    <w:rsid w:val="00851E3D"/>
    <w:rsid w:val="00852C61"/>
    <w:rsid w:val="00854A66"/>
    <w:rsid w:val="00854B74"/>
    <w:rsid w:val="00855926"/>
    <w:rsid w:val="008560B7"/>
    <w:rsid w:val="008573E0"/>
    <w:rsid w:val="008577B3"/>
    <w:rsid w:val="008579A4"/>
    <w:rsid w:val="0086000C"/>
    <w:rsid w:val="00860AC0"/>
    <w:rsid w:val="008612B1"/>
    <w:rsid w:val="00861670"/>
    <w:rsid w:val="00861BEF"/>
    <w:rsid w:val="00861D29"/>
    <w:rsid w:val="00862B42"/>
    <w:rsid w:val="00862C41"/>
    <w:rsid w:val="00863A7E"/>
    <w:rsid w:val="00863D51"/>
    <w:rsid w:val="00866D13"/>
    <w:rsid w:val="00870FD7"/>
    <w:rsid w:val="00872450"/>
    <w:rsid w:val="00872B02"/>
    <w:rsid w:val="00873723"/>
    <w:rsid w:val="00874797"/>
    <w:rsid w:val="008859DB"/>
    <w:rsid w:val="0088651A"/>
    <w:rsid w:val="00886825"/>
    <w:rsid w:val="00887203"/>
    <w:rsid w:val="008874A4"/>
    <w:rsid w:val="0089125A"/>
    <w:rsid w:val="0089281A"/>
    <w:rsid w:val="00895780"/>
    <w:rsid w:val="00895B78"/>
    <w:rsid w:val="00895DA1"/>
    <w:rsid w:val="008A0B0E"/>
    <w:rsid w:val="008A0D55"/>
    <w:rsid w:val="008A1F79"/>
    <w:rsid w:val="008A5D1D"/>
    <w:rsid w:val="008B1407"/>
    <w:rsid w:val="008B27FB"/>
    <w:rsid w:val="008B2BB0"/>
    <w:rsid w:val="008B4AB9"/>
    <w:rsid w:val="008B529F"/>
    <w:rsid w:val="008B54A8"/>
    <w:rsid w:val="008B5952"/>
    <w:rsid w:val="008C0889"/>
    <w:rsid w:val="008C2E25"/>
    <w:rsid w:val="008C495A"/>
    <w:rsid w:val="008C5805"/>
    <w:rsid w:val="008C6084"/>
    <w:rsid w:val="008C693C"/>
    <w:rsid w:val="008C7116"/>
    <w:rsid w:val="008C76B3"/>
    <w:rsid w:val="008C7949"/>
    <w:rsid w:val="008D1436"/>
    <w:rsid w:val="008D1D08"/>
    <w:rsid w:val="008D23E2"/>
    <w:rsid w:val="008D29B6"/>
    <w:rsid w:val="008D2FD3"/>
    <w:rsid w:val="008D48AE"/>
    <w:rsid w:val="008D61C4"/>
    <w:rsid w:val="008E27A5"/>
    <w:rsid w:val="008E307C"/>
    <w:rsid w:val="008E358F"/>
    <w:rsid w:val="008E3B65"/>
    <w:rsid w:val="008E44AB"/>
    <w:rsid w:val="008E57B0"/>
    <w:rsid w:val="008E6191"/>
    <w:rsid w:val="008E6957"/>
    <w:rsid w:val="008F2907"/>
    <w:rsid w:val="008F2DE2"/>
    <w:rsid w:val="008F3365"/>
    <w:rsid w:val="008F4327"/>
    <w:rsid w:val="009001D4"/>
    <w:rsid w:val="00900342"/>
    <w:rsid w:val="00900EAF"/>
    <w:rsid w:val="00900FA0"/>
    <w:rsid w:val="00901BC3"/>
    <w:rsid w:val="00902E85"/>
    <w:rsid w:val="00903B20"/>
    <w:rsid w:val="00903DDC"/>
    <w:rsid w:val="00903DEF"/>
    <w:rsid w:val="00904699"/>
    <w:rsid w:val="00904D26"/>
    <w:rsid w:val="00904E29"/>
    <w:rsid w:val="00907010"/>
    <w:rsid w:val="0090708E"/>
    <w:rsid w:val="00910432"/>
    <w:rsid w:val="00910A71"/>
    <w:rsid w:val="009128F5"/>
    <w:rsid w:val="00912A25"/>
    <w:rsid w:val="00912AA0"/>
    <w:rsid w:val="00912D20"/>
    <w:rsid w:val="0091315B"/>
    <w:rsid w:val="00914B46"/>
    <w:rsid w:val="009150DE"/>
    <w:rsid w:val="0091682C"/>
    <w:rsid w:val="00916B2A"/>
    <w:rsid w:val="00920992"/>
    <w:rsid w:val="00921297"/>
    <w:rsid w:val="0092197F"/>
    <w:rsid w:val="0092244E"/>
    <w:rsid w:val="009234C0"/>
    <w:rsid w:val="00923ECE"/>
    <w:rsid w:val="00930BB0"/>
    <w:rsid w:val="00930DCD"/>
    <w:rsid w:val="0093104C"/>
    <w:rsid w:val="00931EF6"/>
    <w:rsid w:val="009330C3"/>
    <w:rsid w:val="0093369F"/>
    <w:rsid w:val="0093500B"/>
    <w:rsid w:val="00936690"/>
    <w:rsid w:val="0094233E"/>
    <w:rsid w:val="00942529"/>
    <w:rsid w:val="009438A2"/>
    <w:rsid w:val="00945227"/>
    <w:rsid w:val="00945366"/>
    <w:rsid w:val="00945FF9"/>
    <w:rsid w:val="00947672"/>
    <w:rsid w:val="0095290E"/>
    <w:rsid w:val="00957384"/>
    <w:rsid w:val="00957899"/>
    <w:rsid w:val="00963F06"/>
    <w:rsid w:val="009648C4"/>
    <w:rsid w:val="00964A8B"/>
    <w:rsid w:val="00965425"/>
    <w:rsid w:val="00965CEB"/>
    <w:rsid w:val="00965F61"/>
    <w:rsid w:val="00967545"/>
    <w:rsid w:val="00967B3B"/>
    <w:rsid w:val="00970D02"/>
    <w:rsid w:val="00971199"/>
    <w:rsid w:val="00972B62"/>
    <w:rsid w:val="00972EDF"/>
    <w:rsid w:val="00973AD6"/>
    <w:rsid w:val="0097445E"/>
    <w:rsid w:val="009755F9"/>
    <w:rsid w:val="009758D8"/>
    <w:rsid w:val="00976C63"/>
    <w:rsid w:val="00977B29"/>
    <w:rsid w:val="00980C46"/>
    <w:rsid w:val="009810CA"/>
    <w:rsid w:val="009825B8"/>
    <w:rsid w:val="00982988"/>
    <w:rsid w:val="00983480"/>
    <w:rsid w:val="009838E7"/>
    <w:rsid w:val="009853BD"/>
    <w:rsid w:val="009855BC"/>
    <w:rsid w:val="00985F83"/>
    <w:rsid w:val="00986235"/>
    <w:rsid w:val="0098666B"/>
    <w:rsid w:val="00986DF5"/>
    <w:rsid w:val="00987C1C"/>
    <w:rsid w:val="009907CF"/>
    <w:rsid w:val="00991EAB"/>
    <w:rsid w:val="009945DB"/>
    <w:rsid w:val="009949DC"/>
    <w:rsid w:val="00994DEB"/>
    <w:rsid w:val="009964D3"/>
    <w:rsid w:val="00996878"/>
    <w:rsid w:val="009A0596"/>
    <w:rsid w:val="009A2D17"/>
    <w:rsid w:val="009A3275"/>
    <w:rsid w:val="009A35A6"/>
    <w:rsid w:val="009A3FBE"/>
    <w:rsid w:val="009A564B"/>
    <w:rsid w:val="009A5A4F"/>
    <w:rsid w:val="009A5BD7"/>
    <w:rsid w:val="009A5E4E"/>
    <w:rsid w:val="009A71BA"/>
    <w:rsid w:val="009B02A8"/>
    <w:rsid w:val="009B1230"/>
    <w:rsid w:val="009B1308"/>
    <w:rsid w:val="009B1CD0"/>
    <w:rsid w:val="009B37BF"/>
    <w:rsid w:val="009B3910"/>
    <w:rsid w:val="009B4923"/>
    <w:rsid w:val="009B757C"/>
    <w:rsid w:val="009C3404"/>
    <w:rsid w:val="009C5D17"/>
    <w:rsid w:val="009C6D64"/>
    <w:rsid w:val="009C75E6"/>
    <w:rsid w:val="009C78E7"/>
    <w:rsid w:val="009C7BCB"/>
    <w:rsid w:val="009C7FAA"/>
    <w:rsid w:val="009D0048"/>
    <w:rsid w:val="009D0CF4"/>
    <w:rsid w:val="009D1218"/>
    <w:rsid w:val="009D16E3"/>
    <w:rsid w:val="009D3A26"/>
    <w:rsid w:val="009D412F"/>
    <w:rsid w:val="009D6DAD"/>
    <w:rsid w:val="009D7142"/>
    <w:rsid w:val="009D7954"/>
    <w:rsid w:val="009E0774"/>
    <w:rsid w:val="009E077B"/>
    <w:rsid w:val="009E1FE7"/>
    <w:rsid w:val="009E306E"/>
    <w:rsid w:val="009E39FC"/>
    <w:rsid w:val="009E4BCD"/>
    <w:rsid w:val="009E525C"/>
    <w:rsid w:val="009E582A"/>
    <w:rsid w:val="009E6AB7"/>
    <w:rsid w:val="009E7FEC"/>
    <w:rsid w:val="009F1567"/>
    <w:rsid w:val="009F1D78"/>
    <w:rsid w:val="009F4F2C"/>
    <w:rsid w:val="009F5E04"/>
    <w:rsid w:val="009F6532"/>
    <w:rsid w:val="009F7A18"/>
    <w:rsid w:val="009F7F72"/>
    <w:rsid w:val="00A00DCA"/>
    <w:rsid w:val="00A0264E"/>
    <w:rsid w:val="00A027FB"/>
    <w:rsid w:val="00A02F41"/>
    <w:rsid w:val="00A032A6"/>
    <w:rsid w:val="00A06695"/>
    <w:rsid w:val="00A070D2"/>
    <w:rsid w:val="00A07177"/>
    <w:rsid w:val="00A11FCC"/>
    <w:rsid w:val="00A13E61"/>
    <w:rsid w:val="00A13E95"/>
    <w:rsid w:val="00A14360"/>
    <w:rsid w:val="00A14E0A"/>
    <w:rsid w:val="00A20D7A"/>
    <w:rsid w:val="00A2272B"/>
    <w:rsid w:val="00A23D08"/>
    <w:rsid w:val="00A23D86"/>
    <w:rsid w:val="00A24D0C"/>
    <w:rsid w:val="00A24F89"/>
    <w:rsid w:val="00A261A0"/>
    <w:rsid w:val="00A26272"/>
    <w:rsid w:val="00A26F61"/>
    <w:rsid w:val="00A270D2"/>
    <w:rsid w:val="00A307D3"/>
    <w:rsid w:val="00A325CD"/>
    <w:rsid w:val="00A343B3"/>
    <w:rsid w:val="00A349DC"/>
    <w:rsid w:val="00A35678"/>
    <w:rsid w:val="00A37DFA"/>
    <w:rsid w:val="00A41484"/>
    <w:rsid w:val="00A433C4"/>
    <w:rsid w:val="00A4471C"/>
    <w:rsid w:val="00A46963"/>
    <w:rsid w:val="00A4709D"/>
    <w:rsid w:val="00A502FD"/>
    <w:rsid w:val="00A5184B"/>
    <w:rsid w:val="00A54C87"/>
    <w:rsid w:val="00A5616E"/>
    <w:rsid w:val="00A57BAD"/>
    <w:rsid w:val="00A609A2"/>
    <w:rsid w:val="00A609E9"/>
    <w:rsid w:val="00A62164"/>
    <w:rsid w:val="00A623B2"/>
    <w:rsid w:val="00A62A91"/>
    <w:rsid w:val="00A63151"/>
    <w:rsid w:val="00A6319D"/>
    <w:rsid w:val="00A631D2"/>
    <w:rsid w:val="00A63827"/>
    <w:rsid w:val="00A64304"/>
    <w:rsid w:val="00A64A48"/>
    <w:rsid w:val="00A6571D"/>
    <w:rsid w:val="00A658EB"/>
    <w:rsid w:val="00A65BEC"/>
    <w:rsid w:val="00A664A7"/>
    <w:rsid w:val="00A7368C"/>
    <w:rsid w:val="00A73C34"/>
    <w:rsid w:val="00A73C9F"/>
    <w:rsid w:val="00A74C98"/>
    <w:rsid w:val="00A755AE"/>
    <w:rsid w:val="00A77750"/>
    <w:rsid w:val="00A80A1C"/>
    <w:rsid w:val="00A8246B"/>
    <w:rsid w:val="00A82554"/>
    <w:rsid w:val="00A82B18"/>
    <w:rsid w:val="00A901D0"/>
    <w:rsid w:val="00A904E2"/>
    <w:rsid w:val="00A90EAC"/>
    <w:rsid w:val="00A94DF7"/>
    <w:rsid w:val="00A9509C"/>
    <w:rsid w:val="00A97DFA"/>
    <w:rsid w:val="00AA1D3A"/>
    <w:rsid w:val="00AA2624"/>
    <w:rsid w:val="00AA361D"/>
    <w:rsid w:val="00AA3CC3"/>
    <w:rsid w:val="00AA49FB"/>
    <w:rsid w:val="00AA4CBB"/>
    <w:rsid w:val="00AA52C8"/>
    <w:rsid w:val="00AA548F"/>
    <w:rsid w:val="00AA65A5"/>
    <w:rsid w:val="00AA6E28"/>
    <w:rsid w:val="00AA70F6"/>
    <w:rsid w:val="00AB01F2"/>
    <w:rsid w:val="00AB236A"/>
    <w:rsid w:val="00AB4F22"/>
    <w:rsid w:val="00AB6D98"/>
    <w:rsid w:val="00AB78BA"/>
    <w:rsid w:val="00AC1489"/>
    <w:rsid w:val="00AC21BB"/>
    <w:rsid w:val="00AC2C81"/>
    <w:rsid w:val="00AC4E2B"/>
    <w:rsid w:val="00AC4EE9"/>
    <w:rsid w:val="00AC6D6F"/>
    <w:rsid w:val="00AC7207"/>
    <w:rsid w:val="00AC74F0"/>
    <w:rsid w:val="00AD02FA"/>
    <w:rsid w:val="00AD13E5"/>
    <w:rsid w:val="00AD1DFA"/>
    <w:rsid w:val="00AD2478"/>
    <w:rsid w:val="00AD29AA"/>
    <w:rsid w:val="00AD2FAE"/>
    <w:rsid w:val="00AD3257"/>
    <w:rsid w:val="00AD377D"/>
    <w:rsid w:val="00AD51FB"/>
    <w:rsid w:val="00AD54C9"/>
    <w:rsid w:val="00AD6E3E"/>
    <w:rsid w:val="00AD6FA5"/>
    <w:rsid w:val="00AD7385"/>
    <w:rsid w:val="00AE1200"/>
    <w:rsid w:val="00AE2689"/>
    <w:rsid w:val="00AE2C35"/>
    <w:rsid w:val="00AE2D1B"/>
    <w:rsid w:val="00AE2EFC"/>
    <w:rsid w:val="00AE32EF"/>
    <w:rsid w:val="00AE3E51"/>
    <w:rsid w:val="00AE4A36"/>
    <w:rsid w:val="00AE5747"/>
    <w:rsid w:val="00AE63D6"/>
    <w:rsid w:val="00AE6A27"/>
    <w:rsid w:val="00AE6F89"/>
    <w:rsid w:val="00AE7100"/>
    <w:rsid w:val="00AE7198"/>
    <w:rsid w:val="00AF2D72"/>
    <w:rsid w:val="00AF4B80"/>
    <w:rsid w:val="00AF6C04"/>
    <w:rsid w:val="00B004B4"/>
    <w:rsid w:val="00B01625"/>
    <w:rsid w:val="00B023F2"/>
    <w:rsid w:val="00B02717"/>
    <w:rsid w:val="00B02726"/>
    <w:rsid w:val="00B02B4F"/>
    <w:rsid w:val="00B03E66"/>
    <w:rsid w:val="00B053C3"/>
    <w:rsid w:val="00B055AC"/>
    <w:rsid w:val="00B07333"/>
    <w:rsid w:val="00B07514"/>
    <w:rsid w:val="00B07CA3"/>
    <w:rsid w:val="00B07EA6"/>
    <w:rsid w:val="00B07F78"/>
    <w:rsid w:val="00B10227"/>
    <w:rsid w:val="00B10F2A"/>
    <w:rsid w:val="00B133A3"/>
    <w:rsid w:val="00B14087"/>
    <w:rsid w:val="00B16BBA"/>
    <w:rsid w:val="00B16CCD"/>
    <w:rsid w:val="00B17493"/>
    <w:rsid w:val="00B22FC2"/>
    <w:rsid w:val="00B23137"/>
    <w:rsid w:val="00B23FB8"/>
    <w:rsid w:val="00B25406"/>
    <w:rsid w:val="00B2602C"/>
    <w:rsid w:val="00B32AB4"/>
    <w:rsid w:val="00B32D51"/>
    <w:rsid w:val="00B33F29"/>
    <w:rsid w:val="00B34318"/>
    <w:rsid w:val="00B34E6A"/>
    <w:rsid w:val="00B35192"/>
    <w:rsid w:val="00B36B56"/>
    <w:rsid w:val="00B36E32"/>
    <w:rsid w:val="00B40D5B"/>
    <w:rsid w:val="00B4161B"/>
    <w:rsid w:val="00B41AD6"/>
    <w:rsid w:val="00B44831"/>
    <w:rsid w:val="00B47048"/>
    <w:rsid w:val="00B47C34"/>
    <w:rsid w:val="00B50BBB"/>
    <w:rsid w:val="00B5137A"/>
    <w:rsid w:val="00B5207F"/>
    <w:rsid w:val="00B52428"/>
    <w:rsid w:val="00B54C8E"/>
    <w:rsid w:val="00B5606A"/>
    <w:rsid w:val="00B56E2E"/>
    <w:rsid w:val="00B6197B"/>
    <w:rsid w:val="00B630D3"/>
    <w:rsid w:val="00B64B66"/>
    <w:rsid w:val="00B64CF9"/>
    <w:rsid w:val="00B65D62"/>
    <w:rsid w:val="00B66A61"/>
    <w:rsid w:val="00B670A2"/>
    <w:rsid w:val="00B70A31"/>
    <w:rsid w:val="00B70C40"/>
    <w:rsid w:val="00B71410"/>
    <w:rsid w:val="00B71471"/>
    <w:rsid w:val="00B7267B"/>
    <w:rsid w:val="00B7279B"/>
    <w:rsid w:val="00B737DC"/>
    <w:rsid w:val="00B76021"/>
    <w:rsid w:val="00B8255B"/>
    <w:rsid w:val="00B851EB"/>
    <w:rsid w:val="00B86C70"/>
    <w:rsid w:val="00B87BC5"/>
    <w:rsid w:val="00B90933"/>
    <w:rsid w:val="00B91407"/>
    <w:rsid w:val="00B92004"/>
    <w:rsid w:val="00B92CBC"/>
    <w:rsid w:val="00B935F5"/>
    <w:rsid w:val="00B941BA"/>
    <w:rsid w:val="00B944B1"/>
    <w:rsid w:val="00B95AAF"/>
    <w:rsid w:val="00B9614E"/>
    <w:rsid w:val="00B97F57"/>
    <w:rsid w:val="00BA18EF"/>
    <w:rsid w:val="00BA206B"/>
    <w:rsid w:val="00BA2579"/>
    <w:rsid w:val="00BA30CC"/>
    <w:rsid w:val="00BA3C18"/>
    <w:rsid w:val="00BA42CA"/>
    <w:rsid w:val="00BA62CE"/>
    <w:rsid w:val="00BB00A9"/>
    <w:rsid w:val="00BB0FB6"/>
    <w:rsid w:val="00BB11C4"/>
    <w:rsid w:val="00BB19FC"/>
    <w:rsid w:val="00BB2A7B"/>
    <w:rsid w:val="00BB2B3B"/>
    <w:rsid w:val="00BB525A"/>
    <w:rsid w:val="00BB59D4"/>
    <w:rsid w:val="00BB7F64"/>
    <w:rsid w:val="00BC118B"/>
    <w:rsid w:val="00BC1660"/>
    <w:rsid w:val="00BC1CC0"/>
    <w:rsid w:val="00BC4BE4"/>
    <w:rsid w:val="00BC501D"/>
    <w:rsid w:val="00BC6186"/>
    <w:rsid w:val="00BD0148"/>
    <w:rsid w:val="00BD073D"/>
    <w:rsid w:val="00BD08DC"/>
    <w:rsid w:val="00BD1B73"/>
    <w:rsid w:val="00BD253A"/>
    <w:rsid w:val="00BD32E6"/>
    <w:rsid w:val="00BD34C8"/>
    <w:rsid w:val="00BD389D"/>
    <w:rsid w:val="00BD3BD3"/>
    <w:rsid w:val="00BD460B"/>
    <w:rsid w:val="00BD499B"/>
    <w:rsid w:val="00BD5A66"/>
    <w:rsid w:val="00BD6C24"/>
    <w:rsid w:val="00BE0BA7"/>
    <w:rsid w:val="00BE2114"/>
    <w:rsid w:val="00BE2223"/>
    <w:rsid w:val="00BE2E95"/>
    <w:rsid w:val="00BE3CBD"/>
    <w:rsid w:val="00BE50F4"/>
    <w:rsid w:val="00BE550C"/>
    <w:rsid w:val="00BE5EDB"/>
    <w:rsid w:val="00BF0204"/>
    <w:rsid w:val="00BF2A33"/>
    <w:rsid w:val="00BF31B4"/>
    <w:rsid w:val="00BF4227"/>
    <w:rsid w:val="00BF4771"/>
    <w:rsid w:val="00BF48FA"/>
    <w:rsid w:val="00BF58A0"/>
    <w:rsid w:val="00C00CE6"/>
    <w:rsid w:val="00C010F6"/>
    <w:rsid w:val="00C028FE"/>
    <w:rsid w:val="00C0291E"/>
    <w:rsid w:val="00C03D20"/>
    <w:rsid w:val="00C06D9A"/>
    <w:rsid w:val="00C079A6"/>
    <w:rsid w:val="00C110D8"/>
    <w:rsid w:val="00C11B71"/>
    <w:rsid w:val="00C1255C"/>
    <w:rsid w:val="00C131F3"/>
    <w:rsid w:val="00C13819"/>
    <w:rsid w:val="00C1410B"/>
    <w:rsid w:val="00C14B8C"/>
    <w:rsid w:val="00C1523F"/>
    <w:rsid w:val="00C15EE1"/>
    <w:rsid w:val="00C1622C"/>
    <w:rsid w:val="00C16286"/>
    <w:rsid w:val="00C16A5D"/>
    <w:rsid w:val="00C17086"/>
    <w:rsid w:val="00C17B1F"/>
    <w:rsid w:val="00C205E4"/>
    <w:rsid w:val="00C20F8C"/>
    <w:rsid w:val="00C210F0"/>
    <w:rsid w:val="00C226F1"/>
    <w:rsid w:val="00C25578"/>
    <w:rsid w:val="00C269F7"/>
    <w:rsid w:val="00C3086F"/>
    <w:rsid w:val="00C3270E"/>
    <w:rsid w:val="00C3279C"/>
    <w:rsid w:val="00C327D4"/>
    <w:rsid w:val="00C33CA8"/>
    <w:rsid w:val="00C33E47"/>
    <w:rsid w:val="00C33F77"/>
    <w:rsid w:val="00C341DA"/>
    <w:rsid w:val="00C35BBB"/>
    <w:rsid w:val="00C35E06"/>
    <w:rsid w:val="00C3681B"/>
    <w:rsid w:val="00C36FF7"/>
    <w:rsid w:val="00C37BE6"/>
    <w:rsid w:val="00C417F8"/>
    <w:rsid w:val="00C41996"/>
    <w:rsid w:val="00C425DD"/>
    <w:rsid w:val="00C43E7B"/>
    <w:rsid w:val="00C43FA2"/>
    <w:rsid w:val="00C44FF1"/>
    <w:rsid w:val="00C463C5"/>
    <w:rsid w:val="00C477DB"/>
    <w:rsid w:val="00C50B92"/>
    <w:rsid w:val="00C510EC"/>
    <w:rsid w:val="00C533EF"/>
    <w:rsid w:val="00C53AE5"/>
    <w:rsid w:val="00C55538"/>
    <w:rsid w:val="00C5644D"/>
    <w:rsid w:val="00C57D78"/>
    <w:rsid w:val="00C604A6"/>
    <w:rsid w:val="00C60AE0"/>
    <w:rsid w:val="00C60AF5"/>
    <w:rsid w:val="00C60DE4"/>
    <w:rsid w:val="00C61127"/>
    <w:rsid w:val="00C62DF0"/>
    <w:rsid w:val="00C63131"/>
    <w:rsid w:val="00C636B2"/>
    <w:rsid w:val="00C636C6"/>
    <w:rsid w:val="00C65DF5"/>
    <w:rsid w:val="00C664E1"/>
    <w:rsid w:val="00C67ABE"/>
    <w:rsid w:val="00C70039"/>
    <w:rsid w:val="00C715C6"/>
    <w:rsid w:val="00C73B66"/>
    <w:rsid w:val="00C7663B"/>
    <w:rsid w:val="00C76FBD"/>
    <w:rsid w:val="00C80418"/>
    <w:rsid w:val="00C80B33"/>
    <w:rsid w:val="00C8127E"/>
    <w:rsid w:val="00C82120"/>
    <w:rsid w:val="00C822E3"/>
    <w:rsid w:val="00C82EB9"/>
    <w:rsid w:val="00C833E1"/>
    <w:rsid w:val="00C83494"/>
    <w:rsid w:val="00C85E04"/>
    <w:rsid w:val="00C87586"/>
    <w:rsid w:val="00C90162"/>
    <w:rsid w:val="00C92043"/>
    <w:rsid w:val="00C9290A"/>
    <w:rsid w:val="00C947F3"/>
    <w:rsid w:val="00C949C2"/>
    <w:rsid w:val="00C95D0B"/>
    <w:rsid w:val="00C97526"/>
    <w:rsid w:val="00CA167D"/>
    <w:rsid w:val="00CA202C"/>
    <w:rsid w:val="00CA2E02"/>
    <w:rsid w:val="00CA34B8"/>
    <w:rsid w:val="00CA427B"/>
    <w:rsid w:val="00CA54C4"/>
    <w:rsid w:val="00CB0035"/>
    <w:rsid w:val="00CB024E"/>
    <w:rsid w:val="00CB0A05"/>
    <w:rsid w:val="00CB0A3C"/>
    <w:rsid w:val="00CB1CB3"/>
    <w:rsid w:val="00CB243B"/>
    <w:rsid w:val="00CB2482"/>
    <w:rsid w:val="00CB4F82"/>
    <w:rsid w:val="00CB53BB"/>
    <w:rsid w:val="00CB715E"/>
    <w:rsid w:val="00CB7DA6"/>
    <w:rsid w:val="00CC08C7"/>
    <w:rsid w:val="00CC0A16"/>
    <w:rsid w:val="00CC3492"/>
    <w:rsid w:val="00CC378D"/>
    <w:rsid w:val="00CC3B5C"/>
    <w:rsid w:val="00CC4D9E"/>
    <w:rsid w:val="00CC5045"/>
    <w:rsid w:val="00CC5361"/>
    <w:rsid w:val="00CC6651"/>
    <w:rsid w:val="00CD02D6"/>
    <w:rsid w:val="00CD09B8"/>
    <w:rsid w:val="00CD1135"/>
    <w:rsid w:val="00CD223A"/>
    <w:rsid w:val="00CD255E"/>
    <w:rsid w:val="00CD4419"/>
    <w:rsid w:val="00CD4F78"/>
    <w:rsid w:val="00CD5501"/>
    <w:rsid w:val="00CD6F76"/>
    <w:rsid w:val="00CE0775"/>
    <w:rsid w:val="00CE099B"/>
    <w:rsid w:val="00CE1783"/>
    <w:rsid w:val="00CE2423"/>
    <w:rsid w:val="00CE2D69"/>
    <w:rsid w:val="00CE3508"/>
    <w:rsid w:val="00CE4DBB"/>
    <w:rsid w:val="00CE56B2"/>
    <w:rsid w:val="00CE6E50"/>
    <w:rsid w:val="00CE7209"/>
    <w:rsid w:val="00CF12B0"/>
    <w:rsid w:val="00CF1563"/>
    <w:rsid w:val="00CF1987"/>
    <w:rsid w:val="00CF239C"/>
    <w:rsid w:val="00CF2698"/>
    <w:rsid w:val="00CF5FAC"/>
    <w:rsid w:val="00CF6E15"/>
    <w:rsid w:val="00CF7942"/>
    <w:rsid w:val="00CF7F34"/>
    <w:rsid w:val="00D00164"/>
    <w:rsid w:val="00D01DF7"/>
    <w:rsid w:val="00D01EF1"/>
    <w:rsid w:val="00D02666"/>
    <w:rsid w:val="00D03315"/>
    <w:rsid w:val="00D03358"/>
    <w:rsid w:val="00D03521"/>
    <w:rsid w:val="00D04894"/>
    <w:rsid w:val="00D05A1F"/>
    <w:rsid w:val="00D05EA7"/>
    <w:rsid w:val="00D060BD"/>
    <w:rsid w:val="00D06389"/>
    <w:rsid w:val="00D072BE"/>
    <w:rsid w:val="00D075D5"/>
    <w:rsid w:val="00D07AFF"/>
    <w:rsid w:val="00D10F6C"/>
    <w:rsid w:val="00D1392C"/>
    <w:rsid w:val="00D14977"/>
    <w:rsid w:val="00D157EF"/>
    <w:rsid w:val="00D15F4B"/>
    <w:rsid w:val="00D1694E"/>
    <w:rsid w:val="00D16D81"/>
    <w:rsid w:val="00D16F5C"/>
    <w:rsid w:val="00D17EF7"/>
    <w:rsid w:val="00D209B9"/>
    <w:rsid w:val="00D21DC7"/>
    <w:rsid w:val="00D2231F"/>
    <w:rsid w:val="00D24101"/>
    <w:rsid w:val="00D25280"/>
    <w:rsid w:val="00D26138"/>
    <w:rsid w:val="00D3196D"/>
    <w:rsid w:val="00D330C4"/>
    <w:rsid w:val="00D34564"/>
    <w:rsid w:val="00D34CB1"/>
    <w:rsid w:val="00D35148"/>
    <w:rsid w:val="00D35152"/>
    <w:rsid w:val="00D37616"/>
    <w:rsid w:val="00D4025A"/>
    <w:rsid w:val="00D43834"/>
    <w:rsid w:val="00D4464A"/>
    <w:rsid w:val="00D44727"/>
    <w:rsid w:val="00D4472A"/>
    <w:rsid w:val="00D45729"/>
    <w:rsid w:val="00D458D9"/>
    <w:rsid w:val="00D458E3"/>
    <w:rsid w:val="00D4618A"/>
    <w:rsid w:val="00D47D68"/>
    <w:rsid w:val="00D47E2F"/>
    <w:rsid w:val="00D50B6B"/>
    <w:rsid w:val="00D51E05"/>
    <w:rsid w:val="00D5260F"/>
    <w:rsid w:val="00D52943"/>
    <w:rsid w:val="00D53194"/>
    <w:rsid w:val="00D53615"/>
    <w:rsid w:val="00D53AF9"/>
    <w:rsid w:val="00D53B30"/>
    <w:rsid w:val="00D54B97"/>
    <w:rsid w:val="00D57F23"/>
    <w:rsid w:val="00D6043A"/>
    <w:rsid w:val="00D605B2"/>
    <w:rsid w:val="00D61E00"/>
    <w:rsid w:val="00D62B2C"/>
    <w:rsid w:val="00D62E28"/>
    <w:rsid w:val="00D6371E"/>
    <w:rsid w:val="00D63959"/>
    <w:rsid w:val="00D640B4"/>
    <w:rsid w:val="00D64AE4"/>
    <w:rsid w:val="00D64C6F"/>
    <w:rsid w:val="00D678C2"/>
    <w:rsid w:val="00D70939"/>
    <w:rsid w:val="00D70A5C"/>
    <w:rsid w:val="00D70CD7"/>
    <w:rsid w:val="00D71643"/>
    <w:rsid w:val="00D74738"/>
    <w:rsid w:val="00D74A92"/>
    <w:rsid w:val="00D757FD"/>
    <w:rsid w:val="00D76076"/>
    <w:rsid w:val="00D7630C"/>
    <w:rsid w:val="00D776E1"/>
    <w:rsid w:val="00D77BF4"/>
    <w:rsid w:val="00D81099"/>
    <w:rsid w:val="00D82AC6"/>
    <w:rsid w:val="00D830E7"/>
    <w:rsid w:val="00D831BD"/>
    <w:rsid w:val="00D83C6A"/>
    <w:rsid w:val="00D843A3"/>
    <w:rsid w:val="00D87EBF"/>
    <w:rsid w:val="00D906F7"/>
    <w:rsid w:val="00D90C51"/>
    <w:rsid w:val="00D91695"/>
    <w:rsid w:val="00D92D81"/>
    <w:rsid w:val="00D9313B"/>
    <w:rsid w:val="00D9363B"/>
    <w:rsid w:val="00D9425D"/>
    <w:rsid w:val="00D94416"/>
    <w:rsid w:val="00D9578E"/>
    <w:rsid w:val="00DA1120"/>
    <w:rsid w:val="00DA19AF"/>
    <w:rsid w:val="00DA2CC9"/>
    <w:rsid w:val="00DA3A4D"/>
    <w:rsid w:val="00DA453B"/>
    <w:rsid w:val="00DA480F"/>
    <w:rsid w:val="00DA5D50"/>
    <w:rsid w:val="00DA6934"/>
    <w:rsid w:val="00DB452A"/>
    <w:rsid w:val="00DC0187"/>
    <w:rsid w:val="00DC0A43"/>
    <w:rsid w:val="00DC1662"/>
    <w:rsid w:val="00DC19C0"/>
    <w:rsid w:val="00DC2D8D"/>
    <w:rsid w:val="00DC355E"/>
    <w:rsid w:val="00DC3689"/>
    <w:rsid w:val="00DC40BC"/>
    <w:rsid w:val="00DC66CD"/>
    <w:rsid w:val="00DC69EE"/>
    <w:rsid w:val="00DC71DF"/>
    <w:rsid w:val="00DC71E6"/>
    <w:rsid w:val="00DC73BB"/>
    <w:rsid w:val="00DD1ADD"/>
    <w:rsid w:val="00DD47F6"/>
    <w:rsid w:val="00DD4B39"/>
    <w:rsid w:val="00DD5BDD"/>
    <w:rsid w:val="00DD68F8"/>
    <w:rsid w:val="00DE01D9"/>
    <w:rsid w:val="00DE29E0"/>
    <w:rsid w:val="00DE2CE3"/>
    <w:rsid w:val="00DE411C"/>
    <w:rsid w:val="00DE6A6B"/>
    <w:rsid w:val="00DE6E6E"/>
    <w:rsid w:val="00DE79D3"/>
    <w:rsid w:val="00DE7DBE"/>
    <w:rsid w:val="00DF11AB"/>
    <w:rsid w:val="00DF1308"/>
    <w:rsid w:val="00DF235B"/>
    <w:rsid w:val="00DF2D44"/>
    <w:rsid w:val="00DF462A"/>
    <w:rsid w:val="00DF4C87"/>
    <w:rsid w:val="00DF54AE"/>
    <w:rsid w:val="00DF5D81"/>
    <w:rsid w:val="00DF728D"/>
    <w:rsid w:val="00E0147C"/>
    <w:rsid w:val="00E01CB6"/>
    <w:rsid w:val="00E034C0"/>
    <w:rsid w:val="00E040F4"/>
    <w:rsid w:val="00E05149"/>
    <w:rsid w:val="00E06405"/>
    <w:rsid w:val="00E06B4B"/>
    <w:rsid w:val="00E06EA2"/>
    <w:rsid w:val="00E07B46"/>
    <w:rsid w:val="00E107BA"/>
    <w:rsid w:val="00E11849"/>
    <w:rsid w:val="00E121F9"/>
    <w:rsid w:val="00E127FF"/>
    <w:rsid w:val="00E12E06"/>
    <w:rsid w:val="00E130D4"/>
    <w:rsid w:val="00E14856"/>
    <w:rsid w:val="00E15500"/>
    <w:rsid w:val="00E16D63"/>
    <w:rsid w:val="00E17DEE"/>
    <w:rsid w:val="00E21009"/>
    <w:rsid w:val="00E22BE4"/>
    <w:rsid w:val="00E23398"/>
    <w:rsid w:val="00E2384A"/>
    <w:rsid w:val="00E23D28"/>
    <w:rsid w:val="00E2476D"/>
    <w:rsid w:val="00E24A73"/>
    <w:rsid w:val="00E26511"/>
    <w:rsid w:val="00E26992"/>
    <w:rsid w:val="00E271D2"/>
    <w:rsid w:val="00E2725A"/>
    <w:rsid w:val="00E3365B"/>
    <w:rsid w:val="00E34FE9"/>
    <w:rsid w:val="00E357A0"/>
    <w:rsid w:val="00E375D4"/>
    <w:rsid w:val="00E37C58"/>
    <w:rsid w:val="00E37DC3"/>
    <w:rsid w:val="00E418DE"/>
    <w:rsid w:val="00E42786"/>
    <w:rsid w:val="00E4379D"/>
    <w:rsid w:val="00E43964"/>
    <w:rsid w:val="00E43D1F"/>
    <w:rsid w:val="00E45121"/>
    <w:rsid w:val="00E467BF"/>
    <w:rsid w:val="00E532F6"/>
    <w:rsid w:val="00E5391C"/>
    <w:rsid w:val="00E53A24"/>
    <w:rsid w:val="00E53E73"/>
    <w:rsid w:val="00E5401C"/>
    <w:rsid w:val="00E56E41"/>
    <w:rsid w:val="00E5786E"/>
    <w:rsid w:val="00E57DCF"/>
    <w:rsid w:val="00E60B65"/>
    <w:rsid w:val="00E619D3"/>
    <w:rsid w:val="00E62444"/>
    <w:rsid w:val="00E62562"/>
    <w:rsid w:val="00E6280E"/>
    <w:rsid w:val="00E63982"/>
    <w:rsid w:val="00E659E4"/>
    <w:rsid w:val="00E65DB8"/>
    <w:rsid w:val="00E66614"/>
    <w:rsid w:val="00E67984"/>
    <w:rsid w:val="00E71F63"/>
    <w:rsid w:val="00E726F5"/>
    <w:rsid w:val="00E7442E"/>
    <w:rsid w:val="00E75A6A"/>
    <w:rsid w:val="00E77340"/>
    <w:rsid w:val="00E77898"/>
    <w:rsid w:val="00E83242"/>
    <w:rsid w:val="00E83350"/>
    <w:rsid w:val="00E83582"/>
    <w:rsid w:val="00E861FC"/>
    <w:rsid w:val="00E8681B"/>
    <w:rsid w:val="00E87181"/>
    <w:rsid w:val="00E9159E"/>
    <w:rsid w:val="00E926EE"/>
    <w:rsid w:val="00E9294A"/>
    <w:rsid w:val="00E93D1B"/>
    <w:rsid w:val="00E96509"/>
    <w:rsid w:val="00E9768E"/>
    <w:rsid w:val="00EA2250"/>
    <w:rsid w:val="00EA24AB"/>
    <w:rsid w:val="00EA30D5"/>
    <w:rsid w:val="00EA3B39"/>
    <w:rsid w:val="00EA48B6"/>
    <w:rsid w:val="00EA4C36"/>
    <w:rsid w:val="00EA4EC5"/>
    <w:rsid w:val="00EA64CD"/>
    <w:rsid w:val="00EA7DC3"/>
    <w:rsid w:val="00EA7F43"/>
    <w:rsid w:val="00EB2A3F"/>
    <w:rsid w:val="00EB4442"/>
    <w:rsid w:val="00EB520D"/>
    <w:rsid w:val="00EB5270"/>
    <w:rsid w:val="00EB6A9E"/>
    <w:rsid w:val="00EB6DEC"/>
    <w:rsid w:val="00EB7DA2"/>
    <w:rsid w:val="00EC1BE5"/>
    <w:rsid w:val="00EC2E18"/>
    <w:rsid w:val="00EC3752"/>
    <w:rsid w:val="00EC37CD"/>
    <w:rsid w:val="00EC4430"/>
    <w:rsid w:val="00EC59F3"/>
    <w:rsid w:val="00EC5FB2"/>
    <w:rsid w:val="00EC6DC5"/>
    <w:rsid w:val="00EC7FD2"/>
    <w:rsid w:val="00ED0768"/>
    <w:rsid w:val="00ED1214"/>
    <w:rsid w:val="00ED29E9"/>
    <w:rsid w:val="00ED2DC9"/>
    <w:rsid w:val="00ED360F"/>
    <w:rsid w:val="00ED4128"/>
    <w:rsid w:val="00ED4664"/>
    <w:rsid w:val="00ED48BB"/>
    <w:rsid w:val="00ED66D2"/>
    <w:rsid w:val="00ED69C5"/>
    <w:rsid w:val="00ED7DDD"/>
    <w:rsid w:val="00EE0563"/>
    <w:rsid w:val="00EE1339"/>
    <w:rsid w:val="00EE370F"/>
    <w:rsid w:val="00EE398B"/>
    <w:rsid w:val="00EE39D2"/>
    <w:rsid w:val="00EE4DB6"/>
    <w:rsid w:val="00EE52E7"/>
    <w:rsid w:val="00EE6141"/>
    <w:rsid w:val="00EE78C9"/>
    <w:rsid w:val="00EE7DE1"/>
    <w:rsid w:val="00EF07A5"/>
    <w:rsid w:val="00EF2751"/>
    <w:rsid w:val="00EF302A"/>
    <w:rsid w:val="00EF3EEB"/>
    <w:rsid w:val="00EF4FEA"/>
    <w:rsid w:val="00EF6E89"/>
    <w:rsid w:val="00F032C9"/>
    <w:rsid w:val="00F03C5E"/>
    <w:rsid w:val="00F051C2"/>
    <w:rsid w:val="00F0569E"/>
    <w:rsid w:val="00F06DBD"/>
    <w:rsid w:val="00F076F0"/>
    <w:rsid w:val="00F0779C"/>
    <w:rsid w:val="00F07952"/>
    <w:rsid w:val="00F079BE"/>
    <w:rsid w:val="00F07BDF"/>
    <w:rsid w:val="00F11382"/>
    <w:rsid w:val="00F126F5"/>
    <w:rsid w:val="00F12913"/>
    <w:rsid w:val="00F12ABB"/>
    <w:rsid w:val="00F136BF"/>
    <w:rsid w:val="00F14061"/>
    <w:rsid w:val="00F14280"/>
    <w:rsid w:val="00F1443F"/>
    <w:rsid w:val="00F16AC7"/>
    <w:rsid w:val="00F212A5"/>
    <w:rsid w:val="00F21317"/>
    <w:rsid w:val="00F21703"/>
    <w:rsid w:val="00F21FFA"/>
    <w:rsid w:val="00F2234F"/>
    <w:rsid w:val="00F223CD"/>
    <w:rsid w:val="00F22567"/>
    <w:rsid w:val="00F22905"/>
    <w:rsid w:val="00F23E3E"/>
    <w:rsid w:val="00F24E28"/>
    <w:rsid w:val="00F24E95"/>
    <w:rsid w:val="00F25E4B"/>
    <w:rsid w:val="00F27541"/>
    <w:rsid w:val="00F2762B"/>
    <w:rsid w:val="00F30EB3"/>
    <w:rsid w:val="00F32751"/>
    <w:rsid w:val="00F32B0C"/>
    <w:rsid w:val="00F35BA3"/>
    <w:rsid w:val="00F36C35"/>
    <w:rsid w:val="00F37205"/>
    <w:rsid w:val="00F376C3"/>
    <w:rsid w:val="00F41CCB"/>
    <w:rsid w:val="00F4368F"/>
    <w:rsid w:val="00F45297"/>
    <w:rsid w:val="00F45DF9"/>
    <w:rsid w:val="00F46AB0"/>
    <w:rsid w:val="00F5099C"/>
    <w:rsid w:val="00F51DCD"/>
    <w:rsid w:val="00F52B40"/>
    <w:rsid w:val="00F530AE"/>
    <w:rsid w:val="00F541A4"/>
    <w:rsid w:val="00F549BB"/>
    <w:rsid w:val="00F55B70"/>
    <w:rsid w:val="00F55DC9"/>
    <w:rsid w:val="00F56937"/>
    <w:rsid w:val="00F5718E"/>
    <w:rsid w:val="00F57D10"/>
    <w:rsid w:val="00F60F10"/>
    <w:rsid w:val="00F60FCA"/>
    <w:rsid w:val="00F60FCC"/>
    <w:rsid w:val="00F6122E"/>
    <w:rsid w:val="00F63076"/>
    <w:rsid w:val="00F636AD"/>
    <w:rsid w:val="00F6584A"/>
    <w:rsid w:val="00F66650"/>
    <w:rsid w:val="00F70245"/>
    <w:rsid w:val="00F70344"/>
    <w:rsid w:val="00F70430"/>
    <w:rsid w:val="00F70EF3"/>
    <w:rsid w:val="00F71181"/>
    <w:rsid w:val="00F730DF"/>
    <w:rsid w:val="00F76325"/>
    <w:rsid w:val="00F77036"/>
    <w:rsid w:val="00F778F9"/>
    <w:rsid w:val="00F812BF"/>
    <w:rsid w:val="00F81ABF"/>
    <w:rsid w:val="00F823A0"/>
    <w:rsid w:val="00F8265E"/>
    <w:rsid w:val="00F82B30"/>
    <w:rsid w:val="00F82E4E"/>
    <w:rsid w:val="00F83804"/>
    <w:rsid w:val="00F83D73"/>
    <w:rsid w:val="00F8665A"/>
    <w:rsid w:val="00F87A4A"/>
    <w:rsid w:val="00F90579"/>
    <w:rsid w:val="00F91B4C"/>
    <w:rsid w:val="00F91EED"/>
    <w:rsid w:val="00F91F16"/>
    <w:rsid w:val="00F9229A"/>
    <w:rsid w:val="00F92624"/>
    <w:rsid w:val="00F9269F"/>
    <w:rsid w:val="00F93032"/>
    <w:rsid w:val="00F9363D"/>
    <w:rsid w:val="00F93716"/>
    <w:rsid w:val="00F94DE5"/>
    <w:rsid w:val="00F95285"/>
    <w:rsid w:val="00F95951"/>
    <w:rsid w:val="00F96D27"/>
    <w:rsid w:val="00F96EF1"/>
    <w:rsid w:val="00F97A53"/>
    <w:rsid w:val="00FA0363"/>
    <w:rsid w:val="00FA0B26"/>
    <w:rsid w:val="00FA152A"/>
    <w:rsid w:val="00FA1871"/>
    <w:rsid w:val="00FA19CF"/>
    <w:rsid w:val="00FA2D48"/>
    <w:rsid w:val="00FA3663"/>
    <w:rsid w:val="00FA7C91"/>
    <w:rsid w:val="00FA7FF6"/>
    <w:rsid w:val="00FB1339"/>
    <w:rsid w:val="00FB13FB"/>
    <w:rsid w:val="00FB1F09"/>
    <w:rsid w:val="00FB33BA"/>
    <w:rsid w:val="00FB422D"/>
    <w:rsid w:val="00FB4415"/>
    <w:rsid w:val="00FB74BE"/>
    <w:rsid w:val="00FC0A2C"/>
    <w:rsid w:val="00FC0E5D"/>
    <w:rsid w:val="00FC3B1C"/>
    <w:rsid w:val="00FC4B7E"/>
    <w:rsid w:val="00FC5242"/>
    <w:rsid w:val="00FC5A1B"/>
    <w:rsid w:val="00FC5A9F"/>
    <w:rsid w:val="00FC6936"/>
    <w:rsid w:val="00FC6F08"/>
    <w:rsid w:val="00FD040C"/>
    <w:rsid w:val="00FD43A8"/>
    <w:rsid w:val="00FD4B2F"/>
    <w:rsid w:val="00FD716E"/>
    <w:rsid w:val="00FD77F4"/>
    <w:rsid w:val="00FE1B8B"/>
    <w:rsid w:val="00FE28A4"/>
    <w:rsid w:val="00FE570A"/>
    <w:rsid w:val="00FE5F23"/>
    <w:rsid w:val="00FE7B7C"/>
    <w:rsid w:val="00FE7F87"/>
    <w:rsid w:val="00FF0245"/>
    <w:rsid w:val="00FF0F5F"/>
    <w:rsid w:val="00FF1ADB"/>
    <w:rsid w:val="00FF3C8C"/>
    <w:rsid w:val="00FF497B"/>
    <w:rsid w:val="00FF4A68"/>
    <w:rsid w:val="00FF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07495D"/>
    <w:rPr>
      <w:rFonts w:ascii="Arial" w:hAnsi="Arial"/>
      <w:sz w:val="21"/>
      <w:szCs w:val="21"/>
      <w:lang w:eastAsia="en-US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980C46"/>
    <w:pPr>
      <w:keepNext/>
      <w:keepLines/>
      <w:numPr>
        <w:numId w:val="2"/>
      </w:numPr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8560B7"/>
    <w:pPr>
      <w:numPr>
        <w:ilvl w:val="1"/>
        <w:numId w:val="2"/>
      </w:numPr>
      <w:spacing w:before="200"/>
      <w:outlineLvl w:val="1"/>
    </w:pPr>
    <w:rPr>
      <w:b/>
      <w:bCs/>
      <w:sz w:val="24"/>
      <w:szCs w:val="26"/>
    </w:rPr>
  </w:style>
  <w:style w:type="paragraph" w:styleId="Heading3">
    <w:name w:val="heading 3"/>
    <w:basedOn w:val="Heading2"/>
    <w:next w:val="BodyText"/>
    <w:link w:val="Heading3Char"/>
    <w:unhideWhenUsed/>
    <w:qFormat/>
    <w:rsid w:val="001571C8"/>
    <w:pPr>
      <w:keepNext/>
      <w:keepLines/>
      <w:numPr>
        <w:ilvl w:val="2"/>
      </w:numPr>
      <w:ind w:left="505" w:hanging="505"/>
      <w:outlineLvl w:val="2"/>
    </w:pPr>
    <w:rPr>
      <w:rFonts w:eastAsia="Times New Roman"/>
      <w:bCs w:val="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7495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0C46"/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B7"/>
    <w:rPr>
      <w:rFonts w:ascii="Arial" w:hAnsi="Arial"/>
      <w:b/>
      <w:bCs/>
      <w:sz w:val="24"/>
      <w:szCs w:val="26"/>
      <w:lang w:eastAsia="en-US"/>
    </w:rPr>
  </w:style>
  <w:style w:type="paragraph" w:styleId="Title">
    <w:name w:val="Title"/>
    <w:basedOn w:val="BodyText"/>
    <w:next w:val="Normal"/>
    <w:link w:val="TitleChar"/>
    <w:uiPriority w:val="10"/>
    <w:qFormat/>
    <w:rsid w:val="0007495D"/>
    <w:pPr>
      <w:spacing w:after="300"/>
      <w:contextualSpacing/>
      <w:jc w:val="center"/>
    </w:pPr>
    <w:rPr>
      <w:rFonts w:eastAsia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495D"/>
    <w:rPr>
      <w:rFonts w:ascii="Arial" w:eastAsia="Times New Roman" w:hAnsi="Arial"/>
      <w:spacing w:val="5"/>
      <w:kern w:val="28"/>
      <w:sz w:val="36"/>
      <w:szCs w:val="52"/>
      <w:lang w:val="en-US" w:eastAsia="en-US"/>
    </w:rPr>
  </w:style>
  <w:style w:type="paragraph" w:styleId="Subtitle">
    <w:name w:val="Subtitle"/>
    <w:basedOn w:val="BodyText"/>
    <w:link w:val="SubtitleChar"/>
    <w:uiPriority w:val="11"/>
    <w:qFormat/>
    <w:rsid w:val="0007495D"/>
    <w:pPr>
      <w:numPr>
        <w:ilvl w:val="1"/>
      </w:numPr>
      <w:jc w:val="center"/>
    </w:pPr>
    <w:rPr>
      <w:rFonts w:eastAsia="Times New Roman"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495D"/>
    <w:rPr>
      <w:rFonts w:ascii="Arial" w:eastAsia="Times New Roman" w:hAnsi="Arial"/>
      <w:iCs/>
      <w:spacing w:val="15"/>
      <w:sz w:val="28"/>
      <w:szCs w:val="24"/>
      <w:lang w:val="en-US" w:eastAsia="en-US"/>
    </w:rPr>
  </w:style>
  <w:style w:type="paragraph" w:customStyle="1" w:styleId="ListParagraph-numbered">
    <w:name w:val="List Paragraph - numbered"/>
    <w:basedOn w:val="Normal"/>
    <w:link w:val="ListParagraph-numberedChar"/>
    <w:qFormat/>
    <w:rsid w:val="0007495D"/>
    <w:pPr>
      <w:spacing w:after="120"/>
      <w:ind w:left="720" w:hanging="360"/>
    </w:pPr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38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qFormat/>
    <w:rsid w:val="00317B5E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317B5E"/>
    <w:rPr>
      <w:rFonts w:ascii="Arial" w:hAnsi="Arial"/>
      <w:sz w:val="22"/>
      <w:szCs w:val="21"/>
      <w:lang w:val="en-US" w:eastAsia="en-US"/>
    </w:rPr>
  </w:style>
  <w:style w:type="paragraph" w:styleId="NoSpacing">
    <w:name w:val="No Spacing"/>
    <w:uiPriority w:val="1"/>
    <w:qFormat/>
    <w:rsid w:val="00317B5E"/>
    <w:rPr>
      <w:rFonts w:ascii="Arial" w:hAnsi="Arial"/>
      <w:sz w:val="21"/>
      <w:szCs w:val="21"/>
      <w:lang w:eastAsia="en-US"/>
    </w:rPr>
  </w:style>
  <w:style w:type="paragraph" w:styleId="ListParagraph">
    <w:name w:val="List Paragraph"/>
    <w:basedOn w:val="BodyText"/>
    <w:link w:val="ListParagraphChar"/>
    <w:uiPriority w:val="34"/>
    <w:qFormat/>
    <w:rsid w:val="00317B5E"/>
    <w:pPr>
      <w:numPr>
        <w:numId w:val="1"/>
      </w:numPr>
      <w:tabs>
        <w:tab w:val="left" w:pos="1080"/>
      </w:tabs>
    </w:pPr>
  </w:style>
  <w:style w:type="paragraph" w:styleId="Caption">
    <w:name w:val="caption"/>
    <w:basedOn w:val="BodyText"/>
    <w:next w:val="Normal"/>
    <w:uiPriority w:val="99"/>
    <w:unhideWhenUsed/>
    <w:qFormat/>
    <w:rsid w:val="00CE56B2"/>
    <w:pPr>
      <w:jc w:val="center"/>
    </w:pPr>
    <w:rPr>
      <w:bCs/>
      <w:color w:val="595959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95D"/>
    <w:rPr>
      <w:rFonts w:ascii="Cambria" w:eastAsia="Times New Roman" w:hAnsi="Cambria" w:cs="Times New Roman"/>
      <w:b/>
      <w:bCs/>
      <w:i/>
      <w:iCs/>
      <w:color w:val="4F81BD"/>
      <w:sz w:val="21"/>
      <w:szCs w:val="21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B10227"/>
    <w:rPr>
      <w:color w:val="808080"/>
    </w:rPr>
  </w:style>
  <w:style w:type="character" w:customStyle="1" w:styleId="Heading3Char">
    <w:name w:val="Heading 3 Char"/>
    <w:basedOn w:val="DefaultParagraphFont"/>
    <w:link w:val="Heading3"/>
    <w:rsid w:val="001571C8"/>
    <w:rPr>
      <w:rFonts w:ascii="Arial" w:eastAsia="Times New Roman" w:hAnsi="Arial"/>
      <w:b/>
      <w:sz w:val="24"/>
      <w:szCs w:val="26"/>
      <w:lang w:eastAsia="en-US"/>
    </w:rPr>
  </w:style>
  <w:style w:type="paragraph" w:styleId="BlockText">
    <w:name w:val="Block Text"/>
    <w:basedOn w:val="Normal"/>
    <w:uiPriority w:val="99"/>
    <w:semiHidden/>
    <w:unhideWhenUsed/>
    <w:rsid w:val="00B10227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ascii="Calibri" w:eastAsia="Times New Roman" w:hAnsi="Calibri"/>
      <w:i/>
      <w:iCs/>
      <w:color w:val="4F81BD"/>
    </w:rPr>
  </w:style>
  <w:style w:type="character" w:customStyle="1" w:styleId="ListParagraph-numberedChar">
    <w:name w:val="List Paragraph - numbered Char"/>
    <w:basedOn w:val="DefaultParagraphFont"/>
    <w:link w:val="ListParagraph-numbered"/>
    <w:rsid w:val="0007495D"/>
    <w:rPr>
      <w:rFonts w:ascii="Arial" w:hAnsi="Arial"/>
      <w:sz w:val="22"/>
      <w:szCs w:val="21"/>
      <w:lang w:val="en-US" w:eastAsia="en-US"/>
    </w:rPr>
  </w:style>
  <w:style w:type="paragraph" w:styleId="TOCHeading">
    <w:name w:val="TOC Heading"/>
    <w:basedOn w:val="Heading1"/>
    <w:next w:val="BodyText"/>
    <w:uiPriority w:val="39"/>
    <w:semiHidden/>
    <w:unhideWhenUsed/>
    <w:qFormat/>
    <w:rsid w:val="00980C46"/>
    <w:pPr>
      <w:numPr>
        <w:numId w:val="0"/>
      </w:numPr>
      <w:spacing w:after="0" w:line="276" w:lineRule="auto"/>
      <w:outlineLvl w:val="9"/>
    </w:pPr>
  </w:style>
  <w:style w:type="paragraph" w:styleId="TOC1">
    <w:name w:val="toc 1"/>
    <w:basedOn w:val="BodyText"/>
    <w:next w:val="BodyText"/>
    <w:autoRedefine/>
    <w:uiPriority w:val="39"/>
    <w:unhideWhenUsed/>
    <w:rsid w:val="00980C46"/>
    <w:pPr>
      <w:spacing w:after="100"/>
    </w:pPr>
  </w:style>
  <w:style w:type="paragraph" w:styleId="TOC2">
    <w:name w:val="toc 2"/>
    <w:basedOn w:val="BodyText"/>
    <w:next w:val="BodyText"/>
    <w:autoRedefine/>
    <w:uiPriority w:val="39"/>
    <w:unhideWhenUsed/>
    <w:rsid w:val="00980C46"/>
    <w:pPr>
      <w:spacing w:after="100"/>
      <w:ind w:left="210"/>
    </w:pPr>
  </w:style>
  <w:style w:type="paragraph" w:styleId="TOC3">
    <w:name w:val="toc 3"/>
    <w:basedOn w:val="BodyText"/>
    <w:next w:val="BodyText"/>
    <w:autoRedefine/>
    <w:uiPriority w:val="39"/>
    <w:unhideWhenUsed/>
    <w:rsid w:val="00980C46"/>
    <w:pPr>
      <w:spacing w:after="100"/>
      <w:ind w:left="420"/>
    </w:pPr>
  </w:style>
  <w:style w:type="character" w:styleId="Hyperlink">
    <w:name w:val="Hyperlink"/>
    <w:basedOn w:val="DefaultParagraphFont"/>
    <w:uiPriority w:val="99"/>
    <w:unhideWhenUsed/>
    <w:rsid w:val="00980C46"/>
    <w:rPr>
      <w:color w:val="0000FF"/>
      <w:u w:val="single"/>
    </w:rPr>
  </w:style>
  <w:style w:type="table" w:styleId="TableGrid">
    <w:name w:val="Table Grid"/>
    <w:basedOn w:val="TableNormal"/>
    <w:uiPriority w:val="59"/>
    <w:rsid w:val="003C1F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67"/>
    <w:rsid w:val="003C1F53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styleId="CommentReference">
    <w:name w:val="annotation reference"/>
    <w:basedOn w:val="DefaultParagraphFont"/>
    <w:rsid w:val="00A6315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3151"/>
    <w:pPr>
      <w:spacing w:before="200"/>
      <w:jc w:val="both"/>
    </w:pPr>
    <w:rPr>
      <w:rFonts w:eastAsia="MS Minch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63151"/>
    <w:rPr>
      <w:rFonts w:ascii="Arial" w:eastAsia="MS Mincho" w:hAnsi="Arial"/>
      <w:lang w:val="en-US" w:eastAsia="en-US"/>
    </w:rPr>
  </w:style>
  <w:style w:type="paragraph" w:customStyle="1" w:styleId="BodyText1">
    <w:name w:val="Body Text1"/>
    <w:basedOn w:val="Normal"/>
    <w:uiPriority w:val="99"/>
    <w:rsid w:val="00A63151"/>
    <w:rPr>
      <w:rFonts w:eastAsia="Times New Roman"/>
      <w:lang w:val="en-CA"/>
    </w:rPr>
  </w:style>
  <w:style w:type="character" w:styleId="Strong">
    <w:name w:val="Strong"/>
    <w:basedOn w:val="DefaultParagraphFont"/>
    <w:uiPriority w:val="22"/>
    <w:qFormat/>
    <w:rsid w:val="00E8335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97A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A53"/>
    <w:rPr>
      <w:rFonts w:ascii="Arial" w:hAnsi="Arial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F97A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A53"/>
    <w:rPr>
      <w:rFonts w:ascii="Arial" w:hAnsi="Arial"/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E52"/>
    <w:pPr>
      <w:spacing w:before="0"/>
      <w:jc w:val="left"/>
    </w:pPr>
    <w:rPr>
      <w:rFonts w:eastAsia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E52"/>
    <w:rPr>
      <w:rFonts w:ascii="Arial" w:eastAsia="MS Mincho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804E52"/>
    <w:rPr>
      <w:rFonts w:ascii="Arial" w:hAnsi="Arial"/>
      <w:sz w:val="21"/>
      <w:szCs w:val="21"/>
      <w:lang w:eastAsia="en-US"/>
    </w:rPr>
  </w:style>
  <w:style w:type="paragraph" w:customStyle="1" w:styleId="articletitle">
    <w:name w:val="articletitle"/>
    <w:basedOn w:val="Normal"/>
    <w:rsid w:val="007C1CB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000000"/>
      <w:sz w:val="36"/>
      <w:szCs w:val="36"/>
    </w:rPr>
  </w:style>
  <w:style w:type="paragraph" w:customStyle="1" w:styleId="hcp2">
    <w:name w:val="hcp2"/>
    <w:basedOn w:val="Normal"/>
    <w:rsid w:val="00E726F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cp4">
    <w:name w:val="hcp4"/>
    <w:basedOn w:val="Normal"/>
    <w:rsid w:val="00E726F5"/>
    <w:pPr>
      <w:spacing w:before="100" w:beforeAutospacing="1" w:after="100" w:afterAutospacing="1"/>
      <w:jc w:val="center"/>
    </w:pPr>
    <w:rPr>
      <w:rFonts w:ascii="Verdana" w:eastAsia="Times New Roman" w:hAnsi="Verdana"/>
      <w:sz w:val="16"/>
      <w:szCs w:val="16"/>
    </w:rPr>
  </w:style>
  <w:style w:type="paragraph" w:customStyle="1" w:styleId="hcp6">
    <w:name w:val="hcp6"/>
    <w:basedOn w:val="Normal"/>
    <w:rsid w:val="00E726F5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726F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tyleArial14ptRight">
    <w:name w:val="Style Arial 14 pt Right"/>
    <w:basedOn w:val="Normal"/>
    <w:rsid w:val="003402E1"/>
    <w:pPr>
      <w:jc w:val="right"/>
    </w:pPr>
    <w:rPr>
      <w:rFonts w:eastAsia="Times New Roman"/>
      <w:color w:val="000000"/>
      <w:sz w:val="28"/>
      <w:szCs w:val="20"/>
      <w:lang w:val="en-CA" w:eastAsia="en-C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15913"/>
    <w:rPr>
      <w:rFonts w:ascii="Arial" w:hAnsi="Arial"/>
      <w:sz w:val="22"/>
      <w:szCs w:val="21"/>
      <w:lang w:eastAsia="en-US"/>
    </w:rPr>
  </w:style>
  <w:style w:type="paragraph" w:customStyle="1" w:styleId="Default">
    <w:name w:val="Default"/>
    <w:rsid w:val="00053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CA"/>
    </w:rPr>
  </w:style>
  <w:style w:type="table" w:customStyle="1" w:styleId="TableGrid1">
    <w:name w:val="Table Grid1"/>
    <w:basedOn w:val="TableNormal"/>
    <w:next w:val="TableGrid"/>
    <w:uiPriority w:val="59"/>
    <w:rsid w:val="00930BB0"/>
    <w:rPr>
      <w:rFonts w:eastAsia="宋体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10D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411A24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Emphasis">
    <w:name w:val="Subtle Emphasis"/>
    <w:basedOn w:val="DefaultParagraphFont"/>
    <w:uiPriority w:val="19"/>
    <w:qFormat/>
    <w:rsid w:val="0061591B"/>
    <w:rPr>
      <w:i/>
      <w:iCs/>
      <w:color w:val="808080" w:themeColor="text1" w:themeTint="7F"/>
    </w:rPr>
  </w:style>
  <w:style w:type="table" w:styleId="LightList">
    <w:name w:val="Light List"/>
    <w:basedOn w:val="TableNormal"/>
    <w:uiPriority w:val="61"/>
    <w:rsid w:val="00257EB7"/>
    <w:rPr>
      <w:rFonts w:eastAsia="Calibri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5616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768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768E"/>
    <w:rPr>
      <w:rFonts w:ascii="Arial" w:hAnsi="Arial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768E"/>
    <w:rPr>
      <w:vertAlign w:val="superscript"/>
    </w:rPr>
  </w:style>
  <w:style w:type="character" w:customStyle="1" w:styleId="hps">
    <w:name w:val="hps"/>
    <w:basedOn w:val="DefaultParagraphFont"/>
    <w:rsid w:val="005137C7"/>
  </w:style>
  <w:style w:type="character" w:customStyle="1" w:styleId="nowrap1">
    <w:name w:val="nowrap1"/>
    <w:basedOn w:val="DefaultParagraphFont"/>
    <w:rsid w:val="00F94DE5"/>
  </w:style>
  <w:style w:type="paragraph" w:styleId="EndnoteText">
    <w:name w:val="endnote text"/>
    <w:basedOn w:val="Normal"/>
    <w:link w:val="EndnoteTextChar"/>
    <w:uiPriority w:val="99"/>
    <w:semiHidden/>
    <w:unhideWhenUsed/>
    <w:rsid w:val="0084173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173D"/>
    <w:rPr>
      <w:rFonts w:ascii="Arial" w:hAnsi="Arial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84173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07495D"/>
    <w:rPr>
      <w:rFonts w:ascii="Arial" w:hAnsi="Arial"/>
      <w:sz w:val="21"/>
      <w:szCs w:val="21"/>
      <w:lang w:eastAsia="en-US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980C46"/>
    <w:pPr>
      <w:keepNext/>
      <w:keepLines/>
      <w:numPr>
        <w:numId w:val="2"/>
      </w:numPr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8560B7"/>
    <w:pPr>
      <w:numPr>
        <w:ilvl w:val="1"/>
        <w:numId w:val="2"/>
      </w:numPr>
      <w:spacing w:before="200"/>
      <w:outlineLvl w:val="1"/>
    </w:pPr>
    <w:rPr>
      <w:b/>
      <w:bCs/>
      <w:sz w:val="24"/>
      <w:szCs w:val="26"/>
    </w:rPr>
  </w:style>
  <w:style w:type="paragraph" w:styleId="Heading3">
    <w:name w:val="heading 3"/>
    <w:basedOn w:val="Heading2"/>
    <w:next w:val="BodyText"/>
    <w:link w:val="Heading3Char"/>
    <w:unhideWhenUsed/>
    <w:qFormat/>
    <w:rsid w:val="001571C8"/>
    <w:pPr>
      <w:keepNext/>
      <w:keepLines/>
      <w:numPr>
        <w:ilvl w:val="2"/>
      </w:numPr>
      <w:ind w:left="505" w:hanging="505"/>
      <w:outlineLvl w:val="2"/>
    </w:pPr>
    <w:rPr>
      <w:rFonts w:eastAsia="Times New Roman"/>
      <w:bCs w:val="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7495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0C46"/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B7"/>
    <w:rPr>
      <w:rFonts w:ascii="Arial" w:hAnsi="Arial"/>
      <w:b/>
      <w:bCs/>
      <w:sz w:val="24"/>
      <w:szCs w:val="26"/>
      <w:lang w:eastAsia="en-US"/>
    </w:rPr>
  </w:style>
  <w:style w:type="paragraph" w:styleId="Title">
    <w:name w:val="Title"/>
    <w:basedOn w:val="BodyText"/>
    <w:next w:val="Normal"/>
    <w:link w:val="TitleChar"/>
    <w:uiPriority w:val="10"/>
    <w:qFormat/>
    <w:rsid w:val="0007495D"/>
    <w:pPr>
      <w:spacing w:after="300"/>
      <w:contextualSpacing/>
      <w:jc w:val="center"/>
    </w:pPr>
    <w:rPr>
      <w:rFonts w:eastAsia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495D"/>
    <w:rPr>
      <w:rFonts w:ascii="Arial" w:eastAsia="Times New Roman" w:hAnsi="Arial"/>
      <w:spacing w:val="5"/>
      <w:kern w:val="28"/>
      <w:sz w:val="36"/>
      <w:szCs w:val="52"/>
      <w:lang w:val="en-US" w:eastAsia="en-US"/>
    </w:rPr>
  </w:style>
  <w:style w:type="paragraph" w:styleId="Subtitle">
    <w:name w:val="Subtitle"/>
    <w:basedOn w:val="BodyText"/>
    <w:link w:val="SubtitleChar"/>
    <w:uiPriority w:val="11"/>
    <w:qFormat/>
    <w:rsid w:val="0007495D"/>
    <w:pPr>
      <w:numPr>
        <w:ilvl w:val="1"/>
      </w:numPr>
      <w:jc w:val="center"/>
    </w:pPr>
    <w:rPr>
      <w:rFonts w:eastAsia="Times New Roman"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495D"/>
    <w:rPr>
      <w:rFonts w:ascii="Arial" w:eastAsia="Times New Roman" w:hAnsi="Arial"/>
      <w:iCs/>
      <w:spacing w:val="15"/>
      <w:sz w:val="28"/>
      <w:szCs w:val="24"/>
      <w:lang w:val="en-US" w:eastAsia="en-US"/>
    </w:rPr>
  </w:style>
  <w:style w:type="paragraph" w:customStyle="1" w:styleId="ListParagraph-numbered">
    <w:name w:val="List Paragraph - numbered"/>
    <w:basedOn w:val="Normal"/>
    <w:link w:val="ListParagraph-numberedChar"/>
    <w:qFormat/>
    <w:rsid w:val="0007495D"/>
    <w:pPr>
      <w:spacing w:after="120"/>
      <w:ind w:left="720" w:hanging="360"/>
    </w:pPr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38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qFormat/>
    <w:rsid w:val="00317B5E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317B5E"/>
    <w:rPr>
      <w:rFonts w:ascii="Arial" w:hAnsi="Arial"/>
      <w:sz w:val="22"/>
      <w:szCs w:val="21"/>
      <w:lang w:val="en-US" w:eastAsia="en-US"/>
    </w:rPr>
  </w:style>
  <w:style w:type="paragraph" w:styleId="NoSpacing">
    <w:name w:val="No Spacing"/>
    <w:uiPriority w:val="1"/>
    <w:qFormat/>
    <w:rsid w:val="00317B5E"/>
    <w:rPr>
      <w:rFonts w:ascii="Arial" w:hAnsi="Arial"/>
      <w:sz w:val="21"/>
      <w:szCs w:val="21"/>
      <w:lang w:eastAsia="en-US"/>
    </w:rPr>
  </w:style>
  <w:style w:type="paragraph" w:styleId="ListParagraph">
    <w:name w:val="List Paragraph"/>
    <w:basedOn w:val="BodyText"/>
    <w:link w:val="ListParagraphChar"/>
    <w:uiPriority w:val="34"/>
    <w:qFormat/>
    <w:rsid w:val="00317B5E"/>
    <w:pPr>
      <w:numPr>
        <w:numId w:val="1"/>
      </w:numPr>
      <w:tabs>
        <w:tab w:val="left" w:pos="1080"/>
      </w:tabs>
    </w:pPr>
  </w:style>
  <w:style w:type="paragraph" w:styleId="Caption">
    <w:name w:val="caption"/>
    <w:basedOn w:val="BodyText"/>
    <w:next w:val="Normal"/>
    <w:uiPriority w:val="99"/>
    <w:unhideWhenUsed/>
    <w:qFormat/>
    <w:rsid w:val="00CE56B2"/>
    <w:pPr>
      <w:jc w:val="center"/>
    </w:pPr>
    <w:rPr>
      <w:bCs/>
      <w:color w:val="595959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95D"/>
    <w:rPr>
      <w:rFonts w:ascii="Cambria" w:eastAsia="Times New Roman" w:hAnsi="Cambria" w:cs="Times New Roman"/>
      <w:b/>
      <w:bCs/>
      <w:i/>
      <w:iCs/>
      <w:color w:val="4F81BD"/>
      <w:sz w:val="21"/>
      <w:szCs w:val="21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B10227"/>
    <w:rPr>
      <w:color w:val="808080"/>
    </w:rPr>
  </w:style>
  <w:style w:type="character" w:customStyle="1" w:styleId="Heading3Char">
    <w:name w:val="Heading 3 Char"/>
    <w:basedOn w:val="DefaultParagraphFont"/>
    <w:link w:val="Heading3"/>
    <w:rsid w:val="001571C8"/>
    <w:rPr>
      <w:rFonts w:ascii="Arial" w:eastAsia="Times New Roman" w:hAnsi="Arial"/>
      <w:b/>
      <w:sz w:val="24"/>
      <w:szCs w:val="26"/>
      <w:lang w:eastAsia="en-US"/>
    </w:rPr>
  </w:style>
  <w:style w:type="paragraph" w:styleId="BlockText">
    <w:name w:val="Block Text"/>
    <w:basedOn w:val="Normal"/>
    <w:uiPriority w:val="99"/>
    <w:semiHidden/>
    <w:unhideWhenUsed/>
    <w:rsid w:val="00B10227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ascii="Calibri" w:eastAsia="Times New Roman" w:hAnsi="Calibri"/>
      <w:i/>
      <w:iCs/>
      <w:color w:val="4F81BD"/>
    </w:rPr>
  </w:style>
  <w:style w:type="character" w:customStyle="1" w:styleId="ListParagraph-numberedChar">
    <w:name w:val="List Paragraph - numbered Char"/>
    <w:basedOn w:val="DefaultParagraphFont"/>
    <w:link w:val="ListParagraph-numbered"/>
    <w:rsid w:val="0007495D"/>
    <w:rPr>
      <w:rFonts w:ascii="Arial" w:hAnsi="Arial"/>
      <w:sz w:val="22"/>
      <w:szCs w:val="21"/>
      <w:lang w:val="en-US" w:eastAsia="en-US"/>
    </w:rPr>
  </w:style>
  <w:style w:type="paragraph" w:styleId="TOCHeading">
    <w:name w:val="TOC Heading"/>
    <w:basedOn w:val="Heading1"/>
    <w:next w:val="BodyText"/>
    <w:uiPriority w:val="39"/>
    <w:semiHidden/>
    <w:unhideWhenUsed/>
    <w:qFormat/>
    <w:rsid w:val="00980C46"/>
    <w:pPr>
      <w:numPr>
        <w:numId w:val="0"/>
      </w:numPr>
      <w:spacing w:after="0" w:line="276" w:lineRule="auto"/>
      <w:outlineLvl w:val="9"/>
    </w:pPr>
  </w:style>
  <w:style w:type="paragraph" w:styleId="TOC1">
    <w:name w:val="toc 1"/>
    <w:basedOn w:val="BodyText"/>
    <w:next w:val="BodyText"/>
    <w:autoRedefine/>
    <w:uiPriority w:val="39"/>
    <w:unhideWhenUsed/>
    <w:rsid w:val="00980C46"/>
    <w:pPr>
      <w:spacing w:after="100"/>
    </w:pPr>
  </w:style>
  <w:style w:type="paragraph" w:styleId="TOC2">
    <w:name w:val="toc 2"/>
    <w:basedOn w:val="BodyText"/>
    <w:next w:val="BodyText"/>
    <w:autoRedefine/>
    <w:uiPriority w:val="39"/>
    <w:unhideWhenUsed/>
    <w:rsid w:val="00980C46"/>
    <w:pPr>
      <w:spacing w:after="100"/>
      <w:ind w:left="210"/>
    </w:pPr>
  </w:style>
  <w:style w:type="paragraph" w:styleId="TOC3">
    <w:name w:val="toc 3"/>
    <w:basedOn w:val="BodyText"/>
    <w:next w:val="BodyText"/>
    <w:autoRedefine/>
    <w:uiPriority w:val="39"/>
    <w:unhideWhenUsed/>
    <w:rsid w:val="00980C46"/>
    <w:pPr>
      <w:spacing w:after="100"/>
      <w:ind w:left="420"/>
    </w:pPr>
  </w:style>
  <w:style w:type="character" w:styleId="Hyperlink">
    <w:name w:val="Hyperlink"/>
    <w:basedOn w:val="DefaultParagraphFont"/>
    <w:uiPriority w:val="99"/>
    <w:unhideWhenUsed/>
    <w:rsid w:val="00980C46"/>
    <w:rPr>
      <w:color w:val="0000FF"/>
      <w:u w:val="single"/>
    </w:rPr>
  </w:style>
  <w:style w:type="table" w:styleId="TableGrid">
    <w:name w:val="Table Grid"/>
    <w:basedOn w:val="TableNormal"/>
    <w:uiPriority w:val="59"/>
    <w:rsid w:val="003C1F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67"/>
    <w:rsid w:val="003C1F53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styleId="CommentReference">
    <w:name w:val="annotation reference"/>
    <w:basedOn w:val="DefaultParagraphFont"/>
    <w:rsid w:val="00A6315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3151"/>
    <w:pPr>
      <w:spacing w:before="200"/>
      <w:jc w:val="both"/>
    </w:pPr>
    <w:rPr>
      <w:rFonts w:eastAsia="MS Minch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63151"/>
    <w:rPr>
      <w:rFonts w:ascii="Arial" w:eastAsia="MS Mincho" w:hAnsi="Arial"/>
      <w:lang w:val="en-US" w:eastAsia="en-US"/>
    </w:rPr>
  </w:style>
  <w:style w:type="paragraph" w:customStyle="1" w:styleId="BodyText1">
    <w:name w:val="Body Text1"/>
    <w:basedOn w:val="Normal"/>
    <w:uiPriority w:val="99"/>
    <w:rsid w:val="00A63151"/>
    <w:rPr>
      <w:rFonts w:eastAsia="Times New Roman"/>
      <w:lang w:val="en-CA"/>
    </w:rPr>
  </w:style>
  <w:style w:type="character" w:styleId="Strong">
    <w:name w:val="Strong"/>
    <w:basedOn w:val="DefaultParagraphFont"/>
    <w:uiPriority w:val="22"/>
    <w:qFormat/>
    <w:rsid w:val="00E8335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97A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A53"/>
    <w:rPr>
      <w:rFonts w:ascii="Arial" w:hAnsi="Arial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F97A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A53"/>
    <w:rPr>
      <w:rFonts w:ascii="Arial" w:hAnsi="Arial"/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E52"/>
    <w:pPr>
      <w:spacing w:before="0"/>
      <w:jc w:val="left"/>
    </w:pPr>
    <w:rPr>
      <w:rFonts w:eastAsia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E52"/>
    <w:rPr>
      <w:rFonts w:ascii="Arial" w:eastAsia="MS Mincho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804E52"/>
    <w:rPr>
      <w:rFonts w:ascii="Arial" w:hAnsi="Arial"/>
      <w:sz w:val="21"/>
      <w:szCs w:val="21"/>
      <w:lang w:eastAsia="en-US"/>
    </w:rPr>
  </w:style>
  <w:style w:type="paragraph" w:customStyle="1" w:styleId="articletitle">
    <w:name w:val="articletitle"/>
    <w:basedOn w:val="Normal"/>
    <w:rsid w:val="007C1CB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000000"/>
      <w:sz w:val="36"/>
      <w:szCs w:val="36"/>
    </w:rPr>
  </w:style>
  <w:style w:type="paragraph" w:customStyle="1" w:styleId="hcp2">
    <w:name w:val="hcp2"/>
    <w:basedOn w:val="Normal"/>
    <w:rsid w:val="00E726F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cp4">
    <w:name w:val="hcp4"/>
    <w:basedOn w:val="Normal"/>
    <w:rsid w:val="00E726F5"/>
    <w:pPr>
      <w:spacing w:before="100" w:beforeAutospacing="1" w:after="100" w:afterAutospacing="1"/>
      <w:jc w:val="center"/>
    </w:pPr>
    <w:rPr>
      <w:rFonts w:ascii="Verdana" w:eastAsia="Times New Roman" w:hAnsi="Verdana"/>
      <w:sz w:val="16"/>
      <w:szCs w:val="16"/>
    </w:rPr>
  </w:style>
  <w:style w:type="paragraph" w:customStyle="1" w:styleId="hcp6">
    <w:name w:val="hcp6"/>
    <w:basedOn w:val="Normal"/>
    <w:rsid w:val="00E726F5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726F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tyleArial14ptRight">
    <w:name w:val="Style Arial 14 pt Right"/>
    <w:basedOn w:val="Normal"/>
    <w:rsid w:val="003402E1"/>
    <w:pPr>
      <w:jc w:val="right"/>
    </w:pPr>
    <w:rPr>
      <w:rFonts w:eastAsia="Times New Roman"/>
      <w:color w:val="000000"/>
      <w:sz w:val="28"/>
      <w:szCs w:val="20"/>
      <w:lang w:val="en-CA" w:eastAsia="en-C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15913"/>
    <w:rPr>
      <w:rFonts w:ascii="Arial" w:hAnsi="Arial"/>
      <w:sz w:val="22"/>
      <w:szCs w:val="21"/>
      <w:lang w:eastAsia="en-US"/>
    </w:rPr>
  </w:style>
  <w:style w:type="paragraph" w:customStyle="1" w:styleId="Default">
    <w:name w:val="Default"/>
    <w:rsid w:val="00053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CA"/>
    </w:rPr>
  </w:style>
  <w:style w:type="table" w:customStyle="1" w:styleId="TableGrid1">
    <w:name w:val="Table Grid1"/>
    <w:basedOn w:val="TableNormal"/>
    <w:next w:val="TableGrid"/>
    <w:uiPriority w:val="59"/>
    <w:rsid w:val="00930BB0"/>
    <w:rPr>
      <w:rFonts w:eastAsia="宋体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10D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411A24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Emphasis">
    <w:name w:val="Subtle Emphasis"/>
    <w:basedOn w:val="DefaultParagraphFont"/>
    <w:uiPriority w:val="19"/>
    <w:qFormat/>
    <w:rsid w:val="0061591B"/>
    <w:rPr>
      <w:i/>
      <w:iCs/>
      <w:color w:val="808080" w:themeColor="text1" w:themeTint="7F"/>
    </w:rPr>
  </w:style>
  <w:style w:type="table" w:styleId="LightList">
    <w:name w:val="Light List"/>
    <w:basedOn w:val="TableNormal"/>
    <w:uiPriority w:val="61"/>
    <w:rsid w:val="00257EB7"/>
    <w:rPr>
      <w:rFonts w:eastAsia="Calibri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5616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768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768E"/>
    <w:rPr>
      <w:rFonts w:ascii="Arial" w:hAnsi="Arial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768E"/>
    <w:rPr>
      <w:vertAlign w:val="superscript"/>
    </w:rPr>
  </w:style>
  <w:style w:type="character" w:customStyle="1" w:styleId="hps">
    <w:name w:val="hps"/>
    <w:basedOn w:val="DefaultParagraphFont"/>
    <w:rsid w:val="005137C7"/>
  </w:style>
  <w:style w:type="character" w:customStyle="1" w:styleId="nowrap1">
    <w:name w:val="nowrap1"/>
    <w:basedOn w:val="DefaultParagraphFont"/>
    <w:rsid w:val="00F94DE5"/>
  </w:style>
  <w:style w:type="paragraph" w:styleId="EndnoteText">
    <w:name w:val="endnote text"/>
    <w:basedOn w:val="Normal"/>
    <w:link w:val="EndnoteTextChar"/>
    <w:uiPriority w:val="99"/>
    <w:semiHidden/>
    <w:unhideWhenUsed/>
    <w:rsid w:val="0084173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173D"/>
    <w:rPr>
      <w:rFonts w:ascii="Arial" w:hAnsi="Arial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8417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17" Type="http://schemas.openxmlformats.org/officeDocument/2006/relationships/image" Target="media/image6.emf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051143C3DF8749980B751E0E95B4DD" ma:contentTypeVersion="2" ma:contentTypeDescription="Create a new document." ma:contentTypeScope="" ma:versionID="a7989d2454b143708d3975ef7f85cac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D59F7-6C3D-4240-9F47-B4BCDFFF7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9C810D-FA3E-4394-941A-EBD703EBB698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90B48D6-55CE-4992-9F47-82BEFB6081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E1696C-64A7-4216-B01D-3DDD49B8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 Insulation Coordination Study on                                              Manifa 380 kV / 115 kV GIS BSP</vt:lpstr>
    </vt:vector>
  </TitlesOfParts>
  <Company/>
  <LinksUpToDate>false</LinksUpToDate>
  <CharactersWithSpaces>3289</CharactersWithSpaces>
  <SharedDoc>false</SharedDoc>
  <HLinks>
    <vt:vector size="72" baseType="variant">
      <vt:variant>
        <vt:i4>1114174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_Toc245797020</vt:lpwstr>
      </vt:variant>
      <vt:variant>
        <vt:i4>1179710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_Toc245797019</vt:lpwstr>
      </vt:variant>
      <vt:variant>
        <vt:i4>1179710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_Toc245797018</vt:lpwstr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_Toc245797017</vt:lpwstr>
      </vt:variant>
      <vt:variant>
        <vt:i4>1179710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_Toc245797016</vt:lpwstr>
      </vt:variant>
      <vt:variant>
        <vt:i4>1179710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_Toc245797015</vt:lpwstr>
      </vt:variant>
      <vt:variant>
        <vt:i4>1179710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_Toc245797014</vt:lpwstr>
      </vt:variant>
      <vt:variant>
        <vt:i4>1179710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_Toc245797013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_Toc245797012</vt:lpwstr>
      </vt:variant>
      <vt:variant>
        <vt:i4>1179710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_Toc245797011</vt:lpwstr>
      </vt:variant>
      <vt:variant>
        <vt:i4>1179710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_Toc245797010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_Toc245797009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 Insulation Coordination Study on                                              Manifa 380 kV / 115 kV GIS BSP</dc:title>
  <dc:creator>Paul  Wilson</dc:creator>
  <cp:lastModifiedBy>Shan Jiang</cp:lastModifiedBy>
  <cp:revision>3</cp:revision>
  <cp:lastPrinted>2011-12-24T18:52:00Z</cp:lastPrinted>
  <dcterms:created xsi:type="dcterms:W3CDTF">2013-04-26T16:49:00Z</dcterms:created>
  <dcterms:modified xsi:type="dcterms:W3CDTF">2013-07-31T15:31:00Z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0x01010037051143C3DF8749980B751E0E95B4DD</vt:lpwstr>
  </property>
</Properties>
</file>